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24" w:rsidRDefault="00404E06" w:rsidP="00404E06">
      <w:pPr>
        <w:ind w:right="20"/>
        <w:rPr>
          <w:rFonts w:eastAsia="Arial"/>
          <w:b/>
          <w:bCs/>
          <w:sz w:val="36"/>
          <w:lang w:val="tt-RU" w:eastAsia="en-US" w:bidi="ru-RU"/>
        </w:rPr>
      </w:pPr>
      <w:r>
        <w:rPr>
          <w:rFonts w:eastAsia="Arial"/>
          <w:b/>
          <w:bCs/>
          <w:noProof/>
          <w:sz w:val="36"/>
        </w:rPr>
        <w:drawing>
          <wp:inline distT="0" distB="0" distL="0" distR="0">
            <wp:extent cx="6115050" cy="8410575"/>
            <wp:effectExtent l="0" t="0" r="0" b="9525"/>
            <wp:docPr id="1" name="Рисунок 1" descr="C:\Users\1\Documents\Scanned Documents\Рисунок (8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87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324" w:rsidRDefault="00F52324" w:rsidP="00F52324">
      <w:pPr>
        <w:ind w:right="20"/>
        <w:jc w:val="center"/>
        <w:rPr>
          <w:rFonts w:eastAsia="Arial"/>
          <w:b/>
          <w:bCs/>
          <w:sz w:val="36"/>
          <w:lang w:val="tt-RU" w:eastAsia="en-US" w:bidi="ru-RU"/>
        </w:rPr>
      </w:pPr>
    </w:p>
    <w:p w:rsidR="00F52324" w:rsidRDefault="00F52324" w:rsidP="00F52324">
      <w:pPr>
        <w:ind w:right="20"/>
        <w:jc w:val="center"/>
        <w:rPr>
          <w:rFonts w:eastAsia="Arial"/>
          <w:b/>
          <w:bCs/>
          <w:sz w:val="36"/>
          <w:lang w:val="tt-RU" w:eastAsia="en-US" w:bidi="ru-RU"/>
        </w:rPr>
      </w:pPr>
    </w:p>
    <w:p w:rsidR="00D935F9" w:rsidRDefault="00D935F9" w:rsidP="005C3F0B">
      <w:pPr>
        <w:rPr>
          <w:rFonts w:eastAsia="Arial"/>
          <w:b/>
          <w:bCs/>
          <w:sz w:val="36"/>
          <w:lang w:val="tt-RU" w:eastAsia="en-US" w:bidi="ru-RU"/>
        </w:rPr>
      </w:pPr>
    </w:p>
    <w:p w:rsidR="00404E06" w:rsidRPr="00F52324" w:rsidRDefault="00404E06" w:rsidP="005C3F0B">
      <w:pPr>
        <w:rPr>
          <w:b/>
          <w:lang w:val="tt-RU"/>
        </w:rPr>
      </w:pPr>
    </w:p>
    <w:p w:rsidR="00F52324" w:rsidRDefault="00F52324" w:rsidP="005C3F0B">
      <w:pPr>
        <w:rPr>
          <w:b/>
        </w:rPr>
      </w:pPr>
    </w:p>
    <w:p w:rsidR="00257135" w:rsidRPr="00AD43DA" w:rsidRDefault="00D935F9" w:rsidP="00D001B0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center"/>
        <w:rPr>
          <w:b/>
          <w:spacing w:val="-9"/>
        </w:rPr>
      </w:pPr>
      <w:r w:rsidRPr="00AD43DA">
        <w:rPr>
          <w:b/>
          <w:spacing w:val="-9"/>
        </w:rPr>
        <w:lastRenderedPageBreak/>
        <w:t>Общие положения</w:t>
      </w:r>
    </w:p>
    <w:p w:rsidR="00D001B0" w:rsidRPr="00AD43DA" w:rsidRDefault="00D001B0" w:rsidP="00D001B0">
      <w:pPr>
        <w:pStyle w:val="a3"/>
        <w:widowControl w:val="0"/>
        <w:shd w:val="clear" w:color="auto" w:fill="FFFFFF"/>
        <w:autoSpaceDE w:val="0"/>
        <w:autoSpaceDN w:val="0"/>
        <w:adjustRightInd w:val="0"/>
        <w:ind w:left="422"/>
        <w:rPr>
          <w:b/>
        </w:rPr>
      </w:pPr>
    </w:p>
    <w:p w:rsidR="00257135" w:rsidRPr="00AD43DA" w:rsidRDefault="00257135" w:rsidP="0025713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right="5"/>
        <w:contextualSpacing/>
        <w:jc w:val="both"/>
      </w:pPr>
      <w:r w:rsidRPr="00AD43DA">
        <w:rPr>
          <w:spacing w:val="-17"/>
        </w:rPr>
        <w:t>1.1.</w:t>
      </w:r>
      <w:r w:rsidRPr="00AD43DA">
        <w:tab/>
        <w:t xml:space="preserve">Настоящий Порядок учета библиотечного фонда </w:t>
      </w:r>
      <w:r w:rsidRPr="00AD43DA">
        <w:rPr>
          <w:spacing w:val="-5"/>
        </w:rPr>
        <w:t xml:space="preserve">школы (далее - Порядок учета) устанавливает правила учета библиотечного фонда учебной литературы и </w:t>
      </w:r>
      <w:r w:rsidRPr="00AD43DA">
        <w:rPr>
          <w:spacing w:val="-6"/>
        </w:rPr>
        <w:t xml:space="preserve">осуществляется в соответствии с </w:t>
      </w:r>
      <w:r w:rsidR="00D935F9" w:rsidRPr="00AD43DA">
        <w:rPr>
          <w:spacing w:val="-6"/>
        </w:rPr>
        <w:t xml:space="preserve">действующим законодательством РФ и РТ. </w:t>
      </w:r>
    </w:p>
    <w:p w:rsidR="00257135" w:rsidRPr="00AD43DA" w:rsidRDefault="00257135" w:rsidP="00257135">
      <w:pPr>
        <w:widowControl w:val="0"/>
        <w:shd w:val="clear" w:color="auto" w:fill="FFFFFF"/>
        <w:autoSpaceDE w:val="0"/>
        <w:autoSpaceDN w:val="0"/>
        <w:adjustRightInd w:val="0"/>
        <w:ind w:left="24" w:right="10" w:hanging="24"/>
        <w:contextualSpacing/>
        <w:jc w:val="both"/>
      </w:pPr>
      <w:r w:rsidRPr="00AD43DA">
        <w:rPr>
          <w:spacing w:val="-16"/>
        </w:rPr>
        <w:t>1.2.</w:t>
      </w:r>
      <w:r w:rsidRPr="00AD43DA">
        <w:tab/>
      </w:r>
      <w:r w:rsidRPr="00AD43DA">
        <w:rPr>
          <w:spacing w:val="-6"/>
        </w:rPr>
        <w:t xml:space="preserve">Библиотечный фонд учебной литературы учитывается и хранится </w:t>
      </w:r>
      <w:r w:rsidRPr="00AD43DA">
        <w:t xml:space="preserve">отдельно от основного библиотечного фонда библиотеки </w:t>
      </w:r>
      <w:r w:rsidRPr="00AD43DA">
        <w:rPr>
          <w:spacing w:val="-5"/>
        </w:rPr>
        <w:t>школы.</w:t>
      </w:r>
    </w:p>
    <w:p w:rsidR="00257135" w:rsidRPr="00AD43DA" w:rsidRDefault="00257135" w:rsidP="00257135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14" w:hanging="24"/>
        <w:contextualSpacing/>
        <w:jc w:val="both"/>
      </w:pPr>
      <w:r w:rsidRPr="00AD43DA">
        <w:rPr>
          <w:spacing w:val="-16"/>
        </w:rPr>
        <w:t>1.3.</w:t>
      </w:r>
      <w:r w:rsidRPr="00AD43DA">
        <w:tab/>
        <w:t xml:space="preserve">Учет библиотечного фонда отражает </w:t>
      </w:r>
      <w:r w:rsidRPr="00AD43DA">
        <w:rPr>
          <w:spacing w:val="-4"/>
        </w:rPr>
        <w:t xml:space="preserve">поступление в фонд, выбытие из фонда, величину всего фонда </w:t>
      </w:r>
      <w:r w:rsidRPr="00AD43DA">
        <w:t xml:space="preserve">и служит основой для обеспечения сохранности фонда и </w:t>
      </w:r>
      <w:r w:rsidRPr="00AD43DA">
        <w:rPr>
          <w:spacing w:val="-5"/>
        </w:rPr>
        <w:t xml:space="preserve">контроля за наличием и движением </w:t>
      </w:r>
      <w:r w:rsidR="00AD43DA">
        <w:rPr>
          <w:spacing w:val="-5"/>
        </w:rPr>
        <w:t>фонда</w:t>
      </w:r>
      <w:r w:rsidRPr="00AD43DA">
        <w:rPr>
          <w:spacing w:val="-5"/>
        </w:rPr>
        <w:t>.</w:t>
      </w:r>
    </w:p>
    <w:p w:rsidR="00257135" w:rsidRPr="00AD43DA" w:rsidRDefault="00257135" w:rsidP="00257135">
      <w:pPr>
        <w:widowControl w:val="0"/>
        <w:numPr>
          <w:ilvl w:val="0"/>
          <w:numId w:val="4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left="10" w:right="14" w:hanging="24"/>
        <w:contextualSpacing/>
        <w:jc w:val="both"/>
        <w:rPr>
          <w:spacing w:val="-21"/>
        </w:rPr>
      </w:pPr>
      <w:r w:rsidRPr="00AD43DA">
        <w:rPr>
          <w:spacing w:val="-5"/>
        </w:rPr>
        <w:t xml:space="preserve">Учет библиотечного фонда учебной литературы осуществляется </w:t>
      </w:r>
      <w:r w:rsidRPr="00AD43DA">
        <w:rPr>
          <w:spacing w:val="-4"/>
        </w:rPr>
        <w:t xml:space="preserve">документами: "Книга суммарного учета" (далее - КСУ), "Картотека учета </w:t>
      </w:r>
      <w:r w:rsidR="00AD43DA">
        <w:rPr>
          <w:spacing w:val="-2"/>
        </w:rPr>
        <w:t>учебной литературы", «Электронная картотека учебников»</w:t>
      </w:r>
      <w:r w:rsidRPr="00AD43DA">
        <w:rPr>
          <w:spacing w:val="-5"/>
        </w:rPr>
        <w:t>, электронным фондом учебной литературы (далее - ЭФУЛ).</w:t>
      </w:r>
    </w:p>
    <w:p w:rsidR="00AD43DA" w:rsidRPr="00AD43DA" w:rsidRDefault="00AD43DA" w:rsidP="00A76F00">
      <w:pPr>
        <w:widowControl w:val="0"/>
        <w:numPr>
          <w:ilvl w:val="0"/>
          <w:numId w:val="4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left="10" w:right="14" w:hanging="24"/>
        <w:contextualSpacing/>
        <w:jc w:val="both"/>
        <w:rPr>
          <w:spacing w:val="-21"/>
        </w:rPr>
      </w:pPr>
      <w:r w:rsidRPr="00AD43DA">
        <w:rPr>
          <w:spacing w:val="-5"/>
        </w:rPr>
        <w:t xml:space="preserve">Учет библиотечного фонда учебной литературы осуществляется </w:t>
      </w:r>
      <w:r w:rsidRPr="00AD43DA">
        <w:rPr>
          <w:spacing w:val="-4"/>
        </w:rPr>
        <w:t xml:space="preserve">документами: "Книга суммарного учета" (далее - КСУ), </w:t>
      </w:r>
      <w:r w:rsidRPr="00AD43DA">
        <w:rPr>
          <w:spacing w:val="-2"/>
        </w:rPr>
        <w:t xml:space="preserve">"Тетрадь учета изданий временного </w:t>
      </w:r>
      <w:r w:rsidRPr="00AD43DA">
        <w:rPr>
          <w:spacing w:val="-5"/>
        </w:rPr>
        <w:t xml:space="preserve">хранения", </w:t>
      </w:r>
      <w:r>
        <w:rPr>
          <w:spacing w:val="-5"/>
        </w:rPr>
        <w:t>инвентарные книги.</w:t>
      </w:r>
    </w:p>
    <w:p w:rsidR="00257135" w:rsidRPr="00AD43DA" w:rsidRDefault="00257135" w:rsidP="00257135">
      <w:pPr>
        <w:widowControl w:val="0"/>
        <w:numPr>
          <w:ilvl w:val="0"/>
          <w:numId w:val="4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left="10" w:right="14" w:hanging="24"/>
        <w:contextualSpacing/>
        <w:jc w:val="both"/>
        <w:rPr>
          <w:spacing w:val="-17"/>
        </w:rPr>
      </w:pPr>
      <w:r w:rsidRPr="00AD43DA">
        <w:rPr>
          <w:spacing w:val="-6"/>
        </w:rPr>
        <w:t xml:space="preserve">Учету подлежат все виды литературы, включенные в </w:t>
      </w:r>
      <w:r w:rsidRPr="00AD43DA">
        <w:t>библиотечный фонд.</w:t>
      </w:r>
    </w:p>
    <w:p w:rsidR="00257135" w:rsidRPr="00AD43DA" w:rsidRDefault="00257135" w:rsidP="00257135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14"/>
        <w:contextualSpacing/>
        <w:jc w:val="both"/>
        <w:rPr>
          <w:spacing w:val="-17"/>
        </w:rPr>
      </w:pPr>
    </w:p>
    <w:p w:rsidR="00257135" w:rsidRDefault="00AD43DA" w:rsidP="00AD43DA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19"/>
        <w:jc w:val="center"/>
        <w:rPr>
          <w:b/>
          <w:spacing w:val="-7"/>
        </w:rPr>
      </w:pPr>
      <w:r w:rsidRPr="00AD43DA">
        <w:rPr>
          <w:b/>
          <w:spacing w:val="-7"/>
        </w:rPr>
        <w:t>Фонд</w:t>
      </w:r>
      <w:r w:rsidR="00D935F9" w:rsidRPr="00AD43DA">
        <w:rPr>
          <w:b/>
          <w:spacing w:val="-7"/>
        </w:rPr>
        <w:t xml:space="preserve"> учебной литературы</w:t>
      </w:r>
    </w:p>
    <w:p w:rsidR="00595B00" w:rsidRPr="00AD43DA" w:rsidRDefault="00595B00" w:rsidP="00595B00">
      <w:pPr>
        <w:pStyle w:val="a3"/>
        <w:widowControl w:val="0"/>
        <w:shd w:val="clear" w:color="auto" w:fill="FFFFFF"/>
        <w:autoSpaceDE w:val="0"/>
        <w:autoSpaceDN w:val="0"/>
        <w:adjustRightInd w:val="0"/>
        <w:ind w:left="422" w:right="19"/>
        <w:rPr>
          <w:b/>
          <w:spacing w:val="-7"/>
        </w:rPr>
      </w:pPr>
    </w:p>
    <w:p w:rsidR="00D001B0" w:rsidRPr="00AD43DA" w:rsidRDefault="00AD43DA" w:rsidP="00AD43DA">
      <w:pPr>
        <w:widowControl w:val="0"/>
        <w:shd w:val="clear" w:color="auto" w:fill="FFFFFF"/>
        <w:autoSpaceDE w:val="0"/>
        <w:autoSpaceDN w:val="0"/>
        <w:adjustRightInd w:val="0"/>
        <w:ind w:right="19" w:hanging="24"/>
        <w:contextualSpacing/>
        <w:rPr>
          <w:b/>
        </w:rPr>
      </w:pPr>
      <w:r w:rsidRPr="00AD43DA">
        <w:rPr>
          <w:b/>
        </w:rPr>
        <w:t>2.1. Учет фонда учебной литературы</w:t>
      </w:r>
    </w:p>
    <w:p w:rsidR="00257135" w:rsidRPr="00AD43DA" w:rsidRDefault="00257135" w:rsidP="0025713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8"/>
        </w:rPr>
        <w:t>2.1.</w:t>
      </w:r>
      <w:r w:rsidR="00AD43DA" w:rsidRPr="00AD43DA">
        <w:rPr>
          <w:spacing w:val="-8"/>
        </w:rPr>
        <w:t>1.</w:t>
      </w:r>
      <w:r w:rsidRPr="00AD43DA">
        <w:tab/>
      </w:r>
      <w:r w:rsidRPr="00AD43DA">
        <w:rPr>
          <w:spacing w:val="-6"/>
        </w:rPr>
        <w:t>К фонду учебной литературы относятся:</w:t>
      </w:r>
    </w:p>
    <w:p w:rsidR="00257135" w:rsidRPr="00AD43DA" w:rsidRDefault="00257135" w:rsidP="00257135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6"/>
        </w:rPr>
        <w:t>все учебники;</w:t>
      </w:r>
    </w:p>
    <w:p w:rsidR="00257135" w:rsidRPr="00AD43DA" w:rsidRDefault="00257135" w:rsidP="00257135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6"/>
        </w:rPr>
        <w:t>учебные пособия;</w:t>
      </w:r>
    </w:p>
    <w:p w:rsidR="00257135" w:rsidRPr="00AD43DA" w:rsidRDefault="00257135" w:rsidP="00257135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6"/>
        </w:rPr>
        <w:t>математические таблицы;</w:t>
      </w:r>
    </w:p>
    <w:p w:rsidR="00257135" w:rsidRPr="00AD43DA" w:rsidRDefault="00257135" w:rsidP="00257135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6"/>
        </w:rPr>
        <w:t>сборники упражнений и задач;</w:t>
      </w:r>
    </w:p>
    <w:p w:rsidR="00257135" w:rsidRPr="00AD43DA" w:rsidRDefault="00257135" w:rsidP="00257135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7"/>
        </w:rPr>
        <w:t>практикумы;</w:t>
      </w:r>
    </w:p>
    <w:p w:rsidR="00257135" w:rsidRPr="00AD43DA" w:rsidRDefault="00257135" w:rsidP="00257135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6"/>
        </w:rPr>
        <w:t>книги для чтения;</w:t>
      </w:r>
    </w:p>
    <w:p w:rsidR="00257135" w:rsidRPr="00AD43DA" w:rsidRDefault="00257135" w:rsidP="00257135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6"/>
        </w:rPr>
        <w:t>хрестоматии.</w:t>
      </w:r>
    </w:p>
    <w:p w:rsidR="00257135" w:rsidRPr="00AD43DA" w:rsidRDefault="00257135" w:rsidP="0025713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right="34"/>
        <w:contextualSpacing/>
        <w:jc w:val="both"/>
      </w:pPr>
      <w:r w:rsidRPr="00AD43DA">
        <w:rPr>
          <w:spacing w:val="-10"/>
        </w:rPr>
        <w:t>2.</w:t>
      </w:r>
      <w:r w:rsidR="00AD43DA" w:rsidRPr="00AD43DA">
        <w:rPr>
          <w:spacing w:val="-10"/>
        </w:rPr>
        <w:t>1.</w:t>
      </w:r>
      <w:r w:rsidRPr="00AD43DA">
        <w:rPr>
          <w:spacing w:val="-10"/>
        </w:rPr>
        <w:t>2.</w:t>
      </w:r>
      <w:r w:rsidRPr="00AD43DA">
        <w:tab/>
      </w:r>
      <w:r w:rsidRPr="00AD43DA">
        <w:rPr>
          <w:spacing w:val="-5"/>
        </w:rPr>
        <w:t xml:space="preserve">Учет библиотечного </w:t>
      </w:r>
      <w:r w:rsidR="0056441F" w:rsidRPr="00AD43DA">
        <w:rPr>
          <w:spacing w:val="-5"/>
        </w:rPr>
        <w:t>фонда</w:t>
      </w:r>
      <w:r w:rsidRPr="00AD43DA">
        <w:rPr>
          <w:spacing w:val="-5"/>
        </w:rPr>
        <w:t xml:space="preserve"> должен способствовать их </w:t>
      </w:r>
      <w:r w:rsidRPr="00AD43DA">
        <w:rPr>
          <w:spacing w:val="-3"/>
        </w:rPr>
        <w:t xml:space="preserve">сохранности, правильному формированию и целевому использованию. Все </w:t>
      </w:r>
      <w:r w:rsidRPr="00AD43DA">
        <w:rPr>
          <w:spacing w:val="-5"/>
        </w:rPr>
        <w:t>операции по учету производятся библиотекарем, стоимос</w:t>
      </w:r>
      <w:r w:rsidR="008D4BC3" w:rsidRPr="00AD43DA">
        <w:rPr>
          <w:spacing w:val="-5"/>
        </w:rPr>
        <w:t>тный учет ведется бухгалтерией Управления образования И</w:t>
      </w:r>
      <w:r w:rsidRPr="00AD43DA">
        <w:rPr>
          <w:spacing w:val="-5"/>
        </w:rPr>
        <w:t xml:space="preserve">сполнительного комитета </w:t>
      </w:r>
      <w:r w:rsidR="00DF1459">
        <w:rPr>
          <w:spacing w:val="-5"/>
        </w:rPr>
        <w:t xml:space="preserve">Сабинского </w:t>
      </w:r>
      <w:r w:rsidRPr="00AD43DA">
        <w:rPr>
          <w:spacing w:val="-5"/>
        </w:rPr>
        <w:t xml:space="preserve"> </w:t>
      </w:r>
      <w:r w:rsidRPr="00AD43DA">
        <w:rPr>
          <w:spacing w:val="-6"/>
        </w:rPr>
        <w:t xml:space="preserve">муниципального района РТ. </w:t>
      </w:r>
    </w:p>
    <w:p w:rsidR="00257135" w:rsidRPr="00AD43DA" w:rsidRDefault="00257135" w:rsidP="00257135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contextualSpacing/>
        <w:jc w:val="both"/>
        <w:rPr>
          <w:spacing w:val="-6"/>
        </w:rPr>
      </w:pPr>
      <w:r w:rsidRPr="00AD43DA">
        <w:rPr>
          <w:spacing w:val="-9"/>
        </w:rPr>
        <w:t>2.</w:t>
      </w:r>
      <w:r w:rsidR="00AD43DA" w:rsidRPr="00AD43DA">
        <w:rPr>
          <w:spacing w:val="-9"/>
        </w:rPr>
        <w:t>1.</w:t>
      </w:r>
      <w:r w:rsidRPr="00AD43DA">
        <w:rPr>
          <w:spacing w:val="-9"/>
        </w:rPr>
        <w:t>3.</w:t>
      </w:r>
      <w:r w:rsidRPr="00AD43DA">
        <w:tab/>
        <w:t xml:space="preserve">Учет учебников осуществляется в КСУ, которая ведется в трех </w:t>
      </w:r>
      <w:r w:rsidRPr="00AD43DA">
        <w:rPr>
          <w:spacing w:val="-6"/>
        </w:rPr>
        <w:t>частях:</w:t>
      </w:r>
    </w:p>
    <w:p w:rsidR="00257135" w:rsidRPr="00AD43DA" w:rsidRDefault="00257135" w:rsidP="008D4BC3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firstLine="709"/>
        <w:contextualSpacing/>
        <w:jc w:val="both"/>
      </w:pPr>
      <w:r w:rsidRPr="00AD43DA">
        <w:rPr>
          <w:spacing w:val="-6"/>
        </w:rPr>
        <w:t xml:space="preserve">1-я часть.  Поступление в фонд. После получения учебников записывается </w:t>
      </w:r>
      <w:r w:rsidRPr="00AD43DA">
        <w:rPr>
          <w:spacing w:val="-4"/>
        </w:rPr>
        <w:t xml:space="preserve">общее количество и стоимость, с обязательным указанием номера и даты сопроводительного документа. Номер записи ежегодно начинается с № 1 и </w:t>
      </w:r>
      <w:r w:rsidRPr="00AD43DA">
        <w:t>идет по порядку поступлений.</w:t>
      </w:r>
    </w:p>
    <w:p w:rsidR="00257135" w:rsidRPr="00AD43DA" w:rsidRDefault="00257135" w:rsidP="008D4BC3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right="19" w:firstLine="709"/>
        <w:contextualSpacing/>
        <w:jc w:val="both"/>
      </w:pPr>
      <w:r w:rsidRPr="00AD43DA">
        <w:rPr>
          <w:spacing w:val="-4"/>
        </w:rPr>
        <w:t xml:space="preserve">2-я часть. Выбытие из фонда. Записываются номера актов на списание </w:t>
      </w:r>
      <w:r w:rsidRPr="00AD43DA">
        <w:t xml:space="preserve">учебников с указанием даты утверждения акта и общего количества </w:t>
      </w:r>
      <w:r w:rsidRPr="00AD43DA">
        <w:rPr>
          <w:spacing w:val="-5"/>
        </w:rPr>
        <w:t xml:space="preserve">списанных учебников на общую сумму. Нумерация записей о выбывших </w:t>
      </w:r>
      <w:r w:rsidRPr="00AD43DA">
        <w:t>изданиях из года в год продолжается.</w:t>
      </w:r>
    </w:p>
    <w:p w:rsidR="00257135" w:rsidRPr="00AD43DA" w:rsidRDefault="00257135" w:rsidP="008D4BC3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right="10" w:firstLine="709"/>
        <w:contextualSpacing/>
        <w:jc w:val="both"/>
      </w:pPr>
      <w:r w:rsidRPr="00AD43DA">
        <w:rPr>
          <w:spacing w:val="-4"/>
        </w:rPr>
        <w:t xml:space="preserve">3-я часть. Итоги учета движения фондов. Записываются итоги движения </w:t>
      </w:r>
      <w:r w:rsidRPr="00AD43DA">
        <w:rPr>
          <w:spacing w:val="-1"/>
        </w:rPr>
        <w:t xml:space="preserve">фонда учебников: общее количество поступивших учебников на общую </w:t>
      </w:r>
      <w:r w:rsidRPr="00AD43DA">
        <w:rPr>
          <w:spacing w:val="-3"/>
        </w:rPr>
        <w:t xml:space="preserve">сумму за текущий год. Общее количество выбывших учебников на общую </w:t>
      </w:r>
      <w:r w:rsidRPr="00AD43DA">
        <w:rPr>
          <w:spacing w:val="-5"/>
        </w:rPr>
        <w:t xml:space="preserve">сумму за текущий год. Общее количество учебников, состоящих на учете на </w:t>
      </w:r>
      <w:r w:rsidRPr="00AD43DA">
        <w:t>общую сумму на 1 января последующего года.</w:t>
      </w:r>
      <w:r w:rsidRPr="00AD43DA">
        <w:rPr>
          <w:spacing w:val="-5"/>
        </w:rPr>
        <w:t>КСУ по учебникам хранится в библиотеке постоянно.</w:t>
      </w:r>
    </w:p>
    <w:p w:rsidR="00257135" w:rsidRPr="00AD43DA" w:rsidRDefault="00257135" w:rsidP="00257135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ind w:left="10" w:right="10" w:hanging="24"/>
        <w:contextualSpacing/>
        <w:jc w:val="both"/>
      </w:pPr>
      <w:r w:rsidRPr="00AD43DA">
        <w:rPr>
          <w:spacing w:val="-8"/>
        </w:rPr>
        <w:t>2.</w:t>
      </w:r>
      <w:r w:rsidR="00AD43DA" w:rsidRPr="00AD43DA">
        <w:rPr>
          <w:spacing w:val="-8"/>
        </w:rPr>
        <w:t>1.</w:t>
      </w:r>
      <w:r w:rsidRPr="00AD43DA">
        <w:rPr>
          <w:spacing w:val="-8"/>
        </w:rPr>
        <w:t>4.</w:t>
      </w:r>
      <w:r w:rsidRPr="00AD43DA">
        <w:tab/>
      </w:r>
      <w:r w:rsidRPr="00AD43DA">
        <w:rPr>
          <w:spacing w:val="-4"/>
        </w:rPr>
        <w:t xml:space="preserve">Индивидуальный (групповой) учет учебников осуществляется в </w:t>
      </w:r>
      <w:r w:rsidRPr="00AD43DA">
        <w:rPr>
          <w:spacing w:val="-6"/>
        </w:rPr>
        <w:t>картотеке учета учебников на каталожных карточках стандартного размера.</w:t>
      </w:r>
    </w:p>
    <w:p w:rsidR="00257135" w:rsidRPr="00AD43DA" w:rsidRDefault="00257135" w:rsidP="008D4BC3">
      <w:pPr>
        <w:widowControl w:val="0"/>
        <w:shd w:val="clear" w:color="auto" w:fill="FFFFFF"/>
        <w:autoSpaceDE w:val="0"/>
        <w:autoSpaceDN w:val="0"/>
        <w:adjustRightInd w:val="0"/>
        <w:ind w:left="5" w:right="14" w:firstLine="704"/>
        <w:contextualSpacing/>
        <w:jc w:val="both"/>
      </w:pPr>
      <w:r w:rsidRPr="00AD43DA">
        <w:t>На карточке указывается библиографическое описание учебника, сведения о количестве поступивших учебников с указанием цены, регистрационный номер.</w:t>
      </w:r>
    </w:p>
    <w:p w:rsidR="00257135" w:rsidRPr="00AD43DA" w:rsidRDefault="00257135" w:rsidP="008D4BC3">
      <w:pPr>
        <w:widowControl w:val="0"/>
        <w:shd w:val="clear" w:color="auto" w:fill="FFFFFF"/>
        <w:autoSpaceDE w:val="0"/>
        <w:autoSpaceDN w:val="0"/>
        <w:adjustRightInd w:val="0"/>
        <w:ind w:firstLine="704"/>
        <w:contextualSpacing/>
        <w:jc w:val="both"/>
      </w:pPr>
      <w:r w:rsidRPr="00AD43DA">
        <w:rPr>
          <w:spacing w:val="-4"/>
        </w:rPr>
        <w:t xml:space="preserve">Если учебник поступает неоднократно и не имеет отличия, кроме года </w:t>
      </w:r>
      <w:r w:rsidRPr="00AD43DA">
        <w:rPr>
          <w:spacing w:val="-6"/>
        </w:rPr>
        <w:t xml:space="preserve">издания и цены, то все поступления заносятся на единую карточку. Если же в </w:t>
      </w:r>
      <w:r w:rsidRPr="00AD43DA">
        <w:rPr>
          <w:spacing w:val="-1"/>
        </w:rPr>
        <w:t xml:space="preserve">учебнике внесены дополнения и изменения, то на него заводится новая </w:t>
      </w:r>
      <w:r w:rsidRPr="00AD43DA">
        <w:t>карточка.</w:t>
      </w:r>
    </w:p>
    <w:p w:rsidR="00257135" w:rsidRPr="00AD43DA" w:rsidRDefault="00257135" w:rsidP="008D4BC3">
      <w:pPr>
        <w:widowControl w:val="0"/>
        <w:shd w:val="clear" w:color="auto" w:fill="FFFFFF"/>
        <w:autoSpaceDE w:val="0"/>
        <w:autoSpaceDN w:val="0"/>
        <w:adjustRightInd w:val="0"/>
        <w:ind w:left="24" w:right="10" w:firstLine="704"/>
        <w:contextualSpacing/>
        <w:jc w:val="both"/>
      </w:pPr>
      <w:r w:rsidRPr="00AD43DA">
        <w:t xml:space="preserve">Карточки расставляются в учетную картотеку по классам, а внутри </w:t>
      </w:r>
      <w:r w:rsidRPr="00AD43DA">
        <w:rPr>
          <w:spacing w:val="-5"/>
        </w:rPr>
        <w:t>классов - по предметам и по алфавиту фамилий авторов или заглавий.</w:t>
      </w:r>
    </w:p>
    <w:p w:rsidR="008D4BC3" w:rsidRPr="00AD43DA" w:rsidRDefault="00257135" w:rsidP="008D4BC3">
      <w:pPr>
        <w:widowControl w:val="0"/>
        <w:shd w:val="clear" w:color="auto" w:fill="FFFFFF"/>
        <w:autoSpaceDE w:val="0"/>
        <w:autoSpaceDN w:val="0"/>
        <w:adjustRightInd w:val="0"/>
        <w:ind w:left="19" w:firstLine="704"/>
        <w:contextualSpacing/>
        <w:jc w:val="both"/>
      </w:pPr>
      <w:r w:rsidRPr="00AD43DA">
        <w:lastRenderedPageBreak/>
        <w:t xml:space="preserve">Карточки на списанные учебники из картотеки учета учебников изымаются сразу же после </w:t>
      </w:r>
      <w:r w:rsidR="008D4BC3" w:rsidRPr="00AD43DA">
        <w:t>подписания акта о выбытии.</w:t>
      </w:r>
    </w:p>
    <w:p w:rsidR="00257135" w:rsidRPr="00AD43DA" w:rsidRDefault="00257135" w:rsidP="008D4BC3">
      <w:pPr>
        <w:widowControl w:val="0"/>
        <w:shd w:val="clear" w:color="auto" w:fill="FFFFFF"/>
        <w:autoSpaceDE w:val="0"/>
        <w:autoSpaceDN w:val="0"/>
        <w:adjustRightInd w:val="0"/>
        <w:ind w:left="19" w:firstLine="704"/>
        <w:contextualSpacing/>
        <w:jc w:val="both"/>
      </w:pPr>
      <w:r w:rsidRPr="00AD43DA">
        <w:rPr>
          <w:spacing w:val="-5"/>
        </w:rPr>
        <w:t>Чтобы регулировать последовательность регистрационного номера, рекомендуется вести "</w:t>
      </w:r>
      <w:r w:rsidR="000B2630" w:rsidRPr="00AD43DA">
        <w:rPr>
          <w:spacing w:val="-5"/>
        </w:rPr>
        <w:t>Тетрадь</w:t>
      </w:r>
      <w:r w:rsidRPr="00AD43DA">
        <w:rPr>
          <w:spacing w:val="-5"/>
        </w:rPr>
        <w:t xml:space="preserve"> регистрации учетных карточек библиотечного </w:t>
      </w:r>
      <w:r w:rsidRPr="00AD43DA">
        <w:rPr>
          <w:spacing w:val="-2"/>
        </w:rPr>
        <w:t xml:space="preserve">фонда школьных учебников" по образцу: номер по порядку, </w:t>
      </w:r>
      <w:r w:rsidR="008D4BC3" w:rsidRPr="00AD43DA">
        <w:rPr>
          <w:spacing w:val="-2"/>
        </w:rPr>
        <w:t xml:space="preserve">класс, </w:t>
      </w:r>
      <w:r w:rsidRPr="00AD43DA">
        <w:rPr>
          <w:spacing w:val="-2"/>
        </w:rPr>
        <w:t>название,</w:t>
      </w:r>
      <w:r w:rsidR="008D4BC3" w:rsidRPr="00AD43DA">
        <w:rPr>
          <w:spacing w:val="-2"/>
        </w:rPr>
        <w:t xml:space="preserve"> автор,</w:t>
      </w:r>
      <w:r w:rsidRPr="00AD43DA">
        <w:rPr>
          <w:spacing w:val="-5"/>
        </w:rPr>
        <w:t xml:space="preserve">количество, цена одного экземпляра, </w:t>
      </w:r>
      <w:r w:rsidR="008D4BC3" w:rsidRPr="00AD43DA">
        <w:rPr>
          <w:spacing w:val="-5"/>
        </w:rPr>
        <w:t xml:space="preserve">сумма, </w:t>
      </w:r>
      <w:r w:rsidRPr="00AD43DA">
        <w:rPr>
          <w:spacing w:val="-5"/>
        </w:rPr>
        <w:t>номер записи в КСУ.</w:t>
      </w:r>
    </w:p>
    <w:p w:rsidR="00257135" w:rsidRPr="00AD43DA" w:rsidRDefault="00257135" w:rsidP="0025713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0" w:right="5" w:hanging="24"/>
        <w:contextualSpacing/>
        <w:jc w:val="both"/>
      </w:pPr>
      <w:r w:rsidRPr="00AD43DA">
        <w:rPr>
          <w:spacing w:val="-6"/>
        </w:rPr>
        <w:t>2.</w:t>
      </w:r>
      <w:r w:rsidR="00AD43DA" w:rsidRPr="00AD43DA">
        <w:rPr>
          <w:spacing w:val="-6"/>
        </w:rPr>
        <w:t>1.</w:t>
      </w:r>
      <w:r w:rsidRPr="00AD43DA">
        <w:rPr>
          <w:spacing w:val="-6"/>
        </w:rPr>
        <w:t>5.</w:t>
      </w:r>
      <w:r w:rsidRPr="00AD43DA">
        <w:tab/>
      </w:r>
      <w:r w:rsidRPr="00AD43DA">
        <w:rPr>
          <w:spacing w:val="-6"/>
        </w:rPr>
        <w:t xml:space="preserve">Учету подлежат все виды учебников и учебных пособий. Рабочие тетради, дидактические материалы, таблицы, прописи являются документами </w:t>
      </w:r>
      <w:r w:rsidRPr="00AD43DA">
        <w:rPr>
          <w:spacing w:val="-4"/>
        </w:rPr>
        <w:t xml:space="preserve">временного </w:t>
      </w:r>
      <w:r w:rsidR="008D4BC3" w:rsidRPr="00AD43DA">
        <w:rPr>
          <w:spacing w:val="-4"/>
        </w:rPr>
        <w:t>хранения</w:t>
      </w:r>
      <w:r w:rsidRPr="00AD43DA">
        <w:rPr>
          <w:spacing w:val="-4"/>
        </w:rPr>
        <w:t xml:space="preserve">. Их учет производится в "Тетради учета документов </w:t>
      </w:r>
      <w:r w:rsidRPr="00AD43DA">
        <w:t xml:space="preserve">временного </w:t>
      </w:r>
      <w:r w:rsidR="008D4BC3" w:rsidRPr="00AD43DA">
        <w:t>хранения</w:t>
      </w:r>
      <w:r w:rsidRPr="00AD43DA">
        <w:t>".</w:t>
      </w:r>
    </w:p>
    <w:p w:rsidR="00257135" w:rsidRPr="00AD43DA" w:rsidRDefault="00257135" w:rsidP="00257135">
      <w:pPr>
        <w:widowControl w:val="0"/>
        <w:shd w:val="clear" w:color="auto" w:fill="FFFFFF"/>
        <w:autoSpaceDE w:val="0"/>
        <w:autoSpaceDN w:val="0"/>
        <w:adjustRightInd w:val="0"/>
        <w:ind w:left="24" w:right="14" w:hanging="24"/>
        <w:contextualSpacing/>
        <w:jc w:val="both"/>
      </w:pPr>
      <w:r w:rsidRPr="00AD43DA">
        <w:rPr>
          <w:spacing w:val="-9"/>
        </w:rPr>
        <w:t>2.</w:t>
      </w:r>
      <w:r w:rsidR="00AD43DA" w:rsidRPr="00AD43DA">
        <w:rPr>
          <w:spacing w:val="-9"/>
        </w:rPr>
        <w:t>1.</w:t>
      </w:r>
      <w:r w:rsidRPr="00AD43DA">
        <w:rPr>
          <w:spacing w:val="-9"/>
        </w:rPr>
        <w:t>6.</w:t>
      </w:r>
      <w:r w:rsidRPr="00AD43DA">
        <w:tab/>
      </w:r>
      <w:r w:rsidRPr="00AD43DA">
        <w:rPr>
          <w:spacing w:val="-5"/>
        </w:rPr>
        <w:t xml:space="preserve">Взамен утерянных или испорченных учебников принимаются </w:t>
      </w:r>
      <w:r w:rsidRPr="00AD43DA">
        <w:t>аналогичные учебники.</w:t>
      </w:r>
    </w:p>
    <w:p w:rsidR="00257135" w:rsidRPr="00AD43DA" w:rsidRDefault="00257135" w:rsidP="0025713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24" w:hanging="24"/>
        <w:contextualSpacing/>
        <w:jc w:val="both"/>
      </w:pPr>
      <w:r w:rsidRPr="00AD43DA">
        <w:rPr>
          <w:spacing w:val="-12"/>
        </w:rPr>
        <w:t>2.</w:t>
      </w:r>
      <w:r w:rsidR="00AD43DA" w:rsidRPr="00AD43DA">
        <w:rPr>
          <w:spacing w:val="-12"/>
        </w:rPr>
        <w:t>1.</w:t>
      </w:r>
      <w:r w:rsidRPr="00AD43DA">
        <w:rPr>
          <w:spacing w:val="-12"/>
        </w:rPr>
        <w:t>7.</w:t>
      </w:r>
      <w:r w:rsidRPr="00AD43DA">
        <w:tab/>
      </w:r>
      <w:r w:rsidRPr="00AD43DA">
        <w:rPr>
          <w:spacing w:val="-5"/>
        </w:rPr>
        <w:t xml:space="preserve">Учет выбытия учебников. Списание учебников проводится не реже </w:t>
      </w:r>
      <w:r w:rsidRPr="00AD43DA">
        <w:rPr>
          <w:spacing w:val="-4"/>
        </w:rPr>
        <w:t xml:space="preserve">одного раза в год. Списанные учебники сдаются в макулатуру. Списанные </w:t>
      </w:r>
      <w:r w:rsidRPr="00AD43DA">
        <w:rPr>
          <w:spacing w:val="-3"/>
        </w:rPr>
        <w:t xml:space="preserve">учебники, находящиеся в хорошем состоянии, могут выдаваться учащимся </w:t>
      </w:r>
      <w:r w:rsidRPr="00AD43DA">
        <w:rPr>
          <w:spacing w:val="-5"/>
        </w:rPr>
        <w:t>для подготовки к экзаменам и передаваться для использования в кабинетах.</w:t>
      </w:r>
    </w:p>
    <w:p w:rsidR="00257135" w:rsidRPr="00AD43DA" w:rsidRDefault="00257135" w:rsidP="00257135">
      <w:pPr>
        <w:widowControl w:val="0"/>
        <w:shd w:val="clear" w:color="auto" w:fill="FFFFFF"/>
        <w:autoSpaceDE w:val="0"/>
        <w:autoSpaceDN w:val="0"/>
        <w:adjustRightInd w:val="0"/>
        <w:ind w:right="14" w:hanging="24"/>
        <w:contextualSpacing/>
        <w:jc w:val="both"/>
      </w:pPr>
      <w:r w:rsidRPr="00AD43DA">
        <w:rPr>
          <w:spacing w:val="-5"/>
        </w:rPr>
        <w:t xml:space="preserve">На каждый вид списания ("Ветхие", "Устаревшие по содержанию", </w:t>
      </w:r>
      <w:r w:rsidRPr="00AD43DA">
        <w:rPr>
          <w:spacing w:val="-3"/>
        </w:rPr>
        <w:t xml:space="preserve">"Утерянные читателями", "Хищение") составляется акт в 2 экземплярах, </w:t>
      </w:r>
      <w:r w:rsidRPr="00AD43DA">
        <w:t>который подписывается комиссией и утверждается директором школы</w:t>
      </w:r>
      <w:r w:rsidRPr="00AD43DA">
        <w:rPr>
          <w:spacing w:val="-6"/>
        </w:rPr>
        <w:t xml:space="preserve">. Один экземпляр акта подлежит хранению в библиотеке, другой </w:t>
      </w:r>
      <w:r w:rsidRPr="00AD43DA">
        <w:rPr>
          <w:spacing w:val="-2"/>
        </w:rPr>
        <w:t xml:space="preserve">передается под расписку в бухгалтерию, которая производит списание с </w:t>
      </w:r>
      <w:r w:rsidRPr="00AD43DA">
        <w:rPr>
          <w:spacing w:val="-6"/>
        </w:rPr>
        <w:t>баланса школы указанной в акте стоимости учебников.</w:t>
      </w:r>
    </w:p>
    <w:p w:rsidR="00257135" w:rsidRPr="00DF1459" w:rsidRDefault="00257135" w:rsidP="008D4BC3">
      <w:pPr>
        <w:widowControl w:val="0"/>
        <w:shd w:val="clear" w:color="auto" w:fill="FFFFFF"/>
        <w:autoSpaceDE w:val="0"/>
        <w:autoSpaceDN w:val="0"/>
        <w:adjustRightInd w:val="0"/>
        <w:ind w:right="5"/>
        <w:contextualSpacing/>
        <w:jc w:val="both"/>
      </w:pPr>
      <w:r w:rsidRPr="00AD43DA">
        <w:rPr>
          <w:spacing w:val="-10"/>
        </w:rPr>
        <w:t>2.</w:t>
      </w:r>
      <w:r w:rsidR="00AD43DA" w:rsidRPr="00AD43DA">
        <w:rPr>
          <w:spacing w:val="-10"/>
        </w:rPr>
        <w:t>1.</w:t>
      </w:r>
      <w:r w:rsidRPr="00AD43DA">
        <w:rPr>
          <w:spacing w:val="-10"/>
        </w:rPr>
        <w:t>8.</w:t>
      </w:r>
      <w:r w:rsidRPr="00AD43DA">
        <w:tab/>
      </w:r>
      <w:r w:rsidRPr="00AD43DA">
        <w:rPr>
          <w:spacing w:val="-6"/>
        </w:rPr>
        <w:t xml:space="preserve">Учет выдачи учебников. </w:t>
      </w:r>
      <w:r w:rsidRPr="00DF1459">
        <w:rPr>
          <w:spacing w:val="-6"/>
        </w:rPr>
        <w:t xml:space="preserve">Библиотекарь выдает учебники </w:t>
      </w:r>
      <w:r w:rsidR="00DF1459" w:rsidRPr="00DF1459">
        <w:rPr>
          <w:spacing w:val="-5"/>
        </w:rPr>
        <w:t>классным руководителям с 1 по 3</w:t>
      </w:r>
      <w:r w:rsidRPr="00DF1459">
        <w:rPr>
          <w:spacing w:val="-5"/>
        </w:rPr>
        <w:t xml:space="preserve"> классы</w:t>
      </w:r>
      <w:r w:rsidRPr="00DF1459">
        <w:rPr>
          <w:spacing w:val="-6"/>
        </w:rPr>
        <w:t xml:space="preserve">. </w:t>
      </w:r>
      <w:r w:rsidR="00DF1459" w:rsidRPr="00DF1459">
        <w:rPr>
          <w:spacing w:val="-6"/>
        </w:rPr>
        <w:t xml:space="preserve">С 4 класса лично в руки учащимся. </w:t>
      </w:r>
      <w:r w:rsidRPr="00DF1459">
        <w:rPr>
          <w:spacing w:val="-6"/>
        </w:rPr>
        <w:t xml:space="preserve">Количество экземпляров выданных учебников </w:t>
      </w:r>
      <w:r w:rsidRPr="00DF1459">
        <w:rPr>
          <w:spacing w:val="-5"/>
        </w:rPr>
        <w:t>отмечается в особой тетради или формулярах учащегося.</w:t>
      </w:r>
      <w:r w:rsidRPr="00DF1459">
        <w:rPr>
          <w:spacing w:val="-6"/>
        </w:rPr>
        <w:t>Учебники выдаются учащимся на год.</w:t>
      </w:r>
    </w:p>
    <w:p w:rsidR="00257135" w:rsidRPr="00DF1459" w:rsidRDefault="00257135" w:rsidP="0025713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</w:pPr>
      <w:r w:rsidRPr="00DF1459">
        <w:rPr>
          <w:spacing w:val="-11"/>
        </w:rPr>
        <w:t>2.</w:t>
      </w:r>
      <w:r w:rsidR="00AD43DA" w:rsidRPr="00DF1459">
        <w:rPr>
          <w:spacing w:val="-11"/>
        </w:rPr>
        <w:t>1.</w:t>
      </w:r>
      <w:r w:rsidRPr="00DF1459">
        <w:rPr>
          <w:spacing w:val="-11"/>
        </w:rPr>
        <w:t>9.</w:t>
      </w:r>
      <w:r w:rsidRPr="00DF1459">
        <w:tab/>
      </w:r>
      <w:r w:rsidRPr="00DF1459">
        <w:rPr>
          <w:spacing w:val="-4"/>
        </w:rPr>
        <w:t xml:space="preserve">Каждая школа ведет учет состояния и движения фондов в </w:t>
      </w:r>
      <w:r w:rsidRPr="00DF1459">
        <w:t>формате ЭФУЛ.</w:t>
      </w:r>
    </w:p>
    <w:p w:rsidR="00257135" w:rsidRPr="00DF1459" w:rsidRDefault="00257135" w:rsidP="00257135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firstLine="518"/>
        <w:contextualSpacing/>
        <w:jc w:val="both"/>
      </w:pPr>
    </w:p>
    <w:p w:rsidR="0056441F" w:rsidRPr="00AD43DA" w:rsidRDefault="00AD43DA" w:rsidP="00AD43DA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rPr>
          <w:b/>
        </w:rPr>
      </w:pPr>
      <w:r w:rsidRPr="00AD43DA">
        <w:rPr>
          <w:b/>
        </w:rPr>
        <w:t>2.2.</w:t>
      </w:r>
      <w:r w:rsidR="0056441F" w:rsidRPr="00AD43DA">
        <w:rPr>
          <w:b/>
        </w:rPr>
        <w:t xml:space="preserve">Инвентаризация </w:t>
      </w:r>
      <w:r w:rsidRPr="00AD43DA">
        <w:rPr>
          <w:b/>
        </w:rPr>
        <w:t>фонда учебной литературы</w:t>
      </w:r>
    </w:p>
    <w:p w:rsidR="0056441F" w:rsidRPr="00AD43DA" w:rsidRDefault="00AD43DA" w:rsidP="00AD43DA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 w:rsidRPr="00AD43DA">
        <w:t xml:space="preserve">2.2.1. </w:t>
      </w:r>
      <w:r w:rsidR="0056441F" w:rsidRPr="00AD43DA">
        <w:t>Для проведения инвентаризации создается комиссия в состав которой входят:</w:t>
      </w: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 директор школы;</w:t>
      </w:r>
    </w:p>
    <w:p w:rsidR="00AD43DA" w:rsidRPr="00AD43DA" w:rsidRDefault="00AD43DA" w:rsidP="00AD43DA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заместитель директора по административно-хозяйственной части;</w:t>
      </w: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заместитель директора по учебно-воспитательной работе, ответственный по обеспечению учебной литературой;</w:t>
      </w: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 xml:space="preserve">-  </w:t>
      </w:r>
      <w:r w:rsidR="00AD43DA" w:rsidRPr="00AD43DA">
        <w:t>педагог-</w:t>
      </w:r>
      <w:r w:rsidRPr="00AD43DA">
        <w:t>библиотекарь школы;</w:t>
      </w: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председатель профкома школы;</w:t>
      </w:r>
    </w:p>
    <w:p w:rsidR="00AD43DA" w:rsidRPr="00AD43DA" w:rsidRDefault="0056441F" w:rsidP="00AD43DA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 руководители методических объединений школы</w:t>
      </w:r>
      <w:r w:rsidR="00AD43DA" w:rsidRPr="00AD43DA">
        <w:t>.</w:t>
      </w:r>
    </w:p>
    <w:p w:rsidR="0056441F" w:rsidRPr="00AD43DA" w:rsidRDefault="00AD43DA" w:rsidP="00AD43DA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 w:rsidRPr="00AD43DA">
        <w:t xml:space="preserve">2.2.2. </w:t>
      </w:r>
      <w:r w:rsidR="0056441F" w:rsidRPr="00AD43DA">
        <w:t>Приказом по школе назначается комиссия по инвентаризации.</w:t>
      </w:r>
    </w:p>
    <w:p w:rsidR="0056441F" w:rsidRPr="00AD43DA" w:rsidRDefault="00AD43DA" w:rsidP="00AD43DA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 w:rsidRPr="00AD43DA">
        <w:t xml:space="preserve">2.2.3. </w:t>
      </w:r>
      <w:r w:rsidR="0056441F" w:rsidRPr="00AD43DA">
        <w:t>Указываются сроки проведения инвентаризации и назначается ответственное лицо за проведение инвентаризации.</w:t>
      </w:r>
    </w:p>
    <w:p w:rsidR="0056441F" w:rsidRPr="00AD43DA" w:rsidRDefault="00AD43DA" w:rsidP="00AD43DA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 w:rsidRPr="00AD43DA">
        <w:t xml:space="preserve">2.2.4. </w:t>
      </w:r>
      <w:r w:rsidR="0056441F" w:rsidRPr="00AD43DA">
        <w:t>Комиссия осуществляет сверку фонда со следующими документами:</w:t>
      </w: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 Книга суммарного учета библиотечного фонда учебников;</w:t>
      </w: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Акты списания (исключения) учебников и учебно-методических пособий;</w:t>
      </w: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Документы, удостоверяющие выдачу учебников и учебно-методических пособий читателям.</w:t>
      </w: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Накладные.</w:t>
      </w:r>
    </w:p>
    <w:p w:rsidR="0056441F" w:rsidRPr="00AD43DA" w:rsidRDefault="00AD43DA" w:rsidP="00AD43DA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 w:rsidRPr="00AD43DA">
        <w:t xml:space="preserve">2.2.5. </w:t>
      </w:r>
      <w:r w:rsidR="0056441F" w:rsidRPr="00AD43DA">
        <w:t>На основании сверки составляется акт о проведении инвентаризации библиотечного фонда учебн</w:t>
      </w:r>
      <w:r w:rsidR="001F142E">
        <w:t>иков библиотеки.</w:t>
      </w:r>
    </w:p>
    <w:p w:rsidR="0056441F" w:rsidRPr="00AD43DA" w:rsidRDefault="00AD43DA" w:rsidP="00AD43DA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 w:rsidRPr="00AD43DA">
        <w:t xml:space="preserve">2.2.6. </w:t>
      </w:r>
      <w:r w:rsidR="0056441F" w:rsidRPr="00AD43DA">
        <w:t>На основании составленных актов составляется инве</w:t>
      </w:r>
      <w:r w:rsidR="001F142E">
        <w:t>нтарная ведомость.</w:t>
      </w:r>
    </w:p>
    <w:p w:rsidR="00AD43DA" w:rsidRPr="00AD43DA" w:rsidRDefault="00AD43DA" w:rsidP="00AD43DA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 w:rsidRPr="00AD43DA">
        <w:t xml:space="preserve">2.2.7. </w:t>
      </w:r>
      <w:r w:rsidR="0056441F" w:rsidRPr="00AD43DA">
        <w:t>По итогам инвентаризации составляются акты на списан</w:t>
      </w:r>
      <w:r w:rsidR="001F142E">
        <w:t>ие, и издается приказ об итогах.</w:t>
      </w:r>
    </w:p>
    <w:p w:rsidR="0056441F" w:rsidRPr="00AD43DA" w:rsidRDefault="00AD43DA" w:rsidP="00AD43DA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 w:rsidRPr="00AD43DA">
        <w:t>2.2.8.</w:t>
      </w:r>
      <w:r w:rsidR="0056441F" w:rsidRPr="00AD43DA">
        <w:t xml:space="preserve">На основании приказа об итогах инвентаризации проводится списание учебной литературы с указанием причин.  </w:t>
      </w: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AD43DA" w:rsidRPr="00AD43DA" w:rsidRDefault="00AD43DA" w:rsidP="00AD43DA">
      <w:pPr>
        <w:pStyle w:val="a3"/>
        <w:numPr>
          <w:ilvl w:val="1"/>
          <w:numId w:val="7"/>
        </w:numPr>
        <w:spacing w:after="200" w:line="276" w:lineRule="auto"/>
        <w:rPr>
          <w:rFonts w:eastAsiaTheme="minorHAnsi"/>
          <w:b/>
          <w:lang w:eastAsia="en-US"/>
        </w:rPr>
      </w:pPr>
      <w:r w:rsidRPr="00AD43DA">
        <w:rPr>
          <w:rFonts w:eastAsiaTheme="minorHAnsi"/>
          <w:b/>
          <w:lang w:eastAsia="en-US"/>
        </w:rPr>
        <w:t>Обеспечение сохранности о фонда учебной литературы</w:t>
      </w:r>
    </w:p>
    <w:p w:rsidR="00AD43DA" w:rsidRPr="00AD43DA" w:rsidRDefault="00AD43DA" w:rsidP="00F52324">
      <w:pPr>
        <w:pStyle w:val="a3"/>
        <w:ind w:left="0"/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2.3.1.Фонд учебников располагается и учитывается отдельно от основного фонда.</w:t>
      </w:r>
    </w:p>
    <w:p w:rsidR="00AD43DA" w:rsidRPr="00AD43DA" w:rsidRDefault="00AD43DA" w:rsidP="00AD43DA">
      <w:pPr>
        <w:pStyle w:val="a3"/>
        <w:ind w:left="0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2.3.2.Хранение учебников осуществляется согласно действующим Инструкциям по охране труда и пожарной безопасности.</w:t>
      </w:r>
    </w:p>
    <w:p w:rsidR="00AD43DA" w:rsidRPr="00AD43DA" w:rsidRDefault="00AD43DA" w:rsidP="00AD43DA">
      <w:pPr>
        <w:pStyle w:val="a3"/>
        <w:ind w:left="0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lastRenderedPageBreak/>
        <w:t>2.3.3. Учет фонда учебников должен способствовать его сохранности, правильному формированию и использованию.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2.3.4. Сохранность фонда обеспечивается созданием оптимальных условий хранения и использования учебников, а также охраной их от порчи и расхищений.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2.3.5. Ответственность за организацию сохранности фонда учебников возлагается на руководителя ОУ и заведующего библиотекой (педагога-библиотекаря).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2.3.6. Ответственность за состояние и сохранность выданных учебников в течение учебного года несут классные руководители, учителя-предметники, родители обучающихся (или законные представители), обучающиеся, пользующиеся фондом учебной литературы. Они же, при необходимости, осуществляют ремонт.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2.3.7. В случае утери или порчи учебника родители (лица их заменяющие) возмещают нанесенный ущерб в соответствии с действующим законодательством (см.п.</w:t>
      </w:r>
      <w:r w:rsidRPr="00AD43DA">
        <w:t xml:space="preserve"> 2.3.8.5.2 Положения</w:t>
      </w:r>
      <w:r w:rsidRPr="00AD43DA">
        <w:rPr>
          <w:rFonts w:eastAsiaTheme="minorHAnsi"/>
          <w:lang w:eastAsia="en-US"/>
        </w:rPr>
        <w:t>).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</w:p>
    <w:p w:rsidR="00AD43DA" w:rsidRPr="00AD43DA" w:rsidRDefault="00AD43DA" w:rsidP="00AD43DA">
      <w:pPr>
        <w:rPr>
          <w:rFonts w:eastAsiaTheme="minorHAnsi"/>
          <w:b/>
          <w:lang w:eastAsia="en-US"/>
        </w:rPr>
      </w:pPr>
      <w:r w:rsidRPr="00AD43DA">
        <w:rPr>
          <w:rFonts w:eastAsiaTheme="minorHAnsi"/>
          <w:b/>
          <w:lang w:eastAsia="en-US"/>
        </w:rPr>
        <w:t>2.3.8. Границы компетентности участников реализации Положения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</w:p>
    <w:p w:rsidR="00AD43DA" w:rsidRPr="00AD43DA" w:rsidRDefault="00AD43DA" w:rsidP="00AD43DA">
      <w:pPr>
        <w:jc w:val="both"/>
        <w:rPr>
          <w:rFonts w:eastAsiaTheme="minorHAnsi"/>
          <w:b/>
          <w:lang w:eastAsia="en-US"/>
        </w:rPr>
      </w:pPr>
      <w:r w:rsidRPr="00AD43DA">
        <w:rPr>
          <w:rFonts w:eastAsiaTheme="minorHAnsi"/>
          <w:b/>
          <w:lang w:eastAsia="en-US"/>
        </w:rPr>
        <w:t>2.3.8.1. Директор школы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2.3.8.1.1 Координирует деятельность всех участников для реализации данного Положения.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2.3.8.1.2. Обеспечивает условия для хранения фонда учебной литературы.</w:t>
      </w:r>
    </w:p>
    <w:p w:rsidR="00AD43DA" w:rsidRPr="00AD43DA" w:rsidRDefault="00AD43DA" w:rsidP="00AD43DA">
      <w:pPr>
        <w:jc w:val="both"/>
        <w:rPr>
          <w:rFonts w:eastAsiaTheme="minorHAnsi"/>
          <w:b/>
          <w:lang w:eastAsia="en-US"/>
        </w:rPr>
      </w:pPr>
    </w:p>
    <w:p w:rsidR="00AD43DA" w:rsidRPr="00AD43DA" w:rsidRDefault="00AD43DA" w:rsidP="00AD43DA">
      <w:pPr>
        <w:jc w:val="both"/>
        <w:rPr>
          <w:rFonts w:eastAsiaTheme="minorHAnsi"/>
          <w:b/>
          <w:lang w:eastAsia="en-US"/>
        </w:rPr>
      </w:pPr>
      <w:r w:rsidRPr="00AD43DA">
        <w:rPr>
          <w:rFonts w:eastAsiaTheme="minorHAnsi"/>
          <w:b/>
          <w:lang w:eastAsia="en-US"/>
        </w:rPr>
        <w:t>2.3.8.2. Классные руководители и учителя-предметники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2.3.8.2.1. Несут ответственность за сохранность учебников в учебном году: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- учителя предметники (постоянно в течение года: присутствие учебника на каждом уроке, его состояние);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- классные руководители для получения учебников из фонда учебной литературы: сверяют сводную ведомость (журнал учета выдачи учебников по классам) получения учебников обучающимися по предметам под роспись со списочным составом класса, пересчитывают по количеству, сравнивают наименования учебников с учебным планом, сверяют год издания учебника с выданным по списку (претензии предъявляются в течение трех дней); назначает «библиотечный сектор» для проверки учебников в течение месяца.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2.3.8.2.2. Своевременно информируют зав. библиотекой о выбытии учащегося из школы.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2.3.8.2.3. Контролируют своевременное получение и возврат учебников в библиотеку.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</w:p>
    <w:p w:rsidR="00AD43DA" w:rsidRPr="00AD43DA" w:rsidRDefault="00AD43DA" w:rsidP="00AD43DA">
      <w:pPr>
        <w:rPr>
          <w:rFonts w:eastAsiaTheme="minorHAnsi"/>
          <w:b/>
          <w:lang w:eastAsia="en-US"/>
        </w:rPr>
      </w:pPr>
      <w:r w:rsidRPr="00AD43DA">
        <w:rPr>
          <w:rFonts w:eastAsiaTheme="minorHAnsi"/>
          <w:b/>
          <w:lang w:eastAsia="en-US"/>
        </w:rPr>
        <w:t>2.3.8.3. Заведующий библиотекой (педагог-библиотекарь)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2.3.8.3.1. Несет ответственность за комплектование, учет, сохранность и обмен учебников.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2.3.8.3.2. Организует работу с фондом учебников, его формирование, обработку и систематизированное хранение; выдачу и прием учебников с непосредственным участием классных руководителей и  индивидуально с учащимися (в учебном процессе)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2.3.8.3.3. Ведет учет поступившей учебной литературы и списание (по установленной для школьных библиотек форме), обеспечивает правильное хранение и несет материальную ответственность за сохранность библиотечного фонда учебников.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2.3.8.3.4. Ведет работу с учащимися по бережному отношению к учебной литературе, предупреждает об их сохранности и о возмещении ущерба в случае потери или порчи.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2.3.8.3.5. Принимает в установленном порядке меры к возмещению ущерба, причиненного по вине читателей.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2.3.8.3.6. По приглашению классных руководителей выступает на родительских собраниях на злободневную тему (по сохранности и ответственности).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2.3.8.3.7. Проводит совместно с «библиотечным сектором» рейды (4 раза в год) по проверке состояния учебников.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</w:p>
    <w:p w:rsidR="00AD43DA" w:rsidRPr="00AD43DA" w:rsidRDefault="00AD43DA" w:rsidP="00AD43DA">
      <w:pPr>
        <w:rPr>
          <w:rFonts w:eastAsiaTheme="minorHAnsi"/>
          <w:b/>
          <w:lang w:eastAsia="en-US"/>
        </w:rPr>
      </w:pPr>
      <w:r w:rsidRPr="00AD43DA">
        <w:rPr>
          <w:rFonts w:eastAsiaTheme="minorHAnsi"/>
          <w:b/>
          <w:lang w:eastAsia="en-US"/>
        </w:rPr>
        <w:t>2.3.8.4.Ответственный за выдачу документов выбывающих учащихся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2.3.8.4.1. Контролирует возврат литературы и учебников в библиотеку (через обходной лист).</w:t>
      </w:r>
    </w:p>
    <w:p w:rsidR="00AD43DA" w:rsidRPr="00AD43DA" w:rsidRDefault="00AD43DA" w:rsidP="00AD43DA">
      <w:pPr>
        <w:jc w:val="center"/>
        <w:rPr>
          <w:rFonts w:eastAsiaTheme="minorHAnsi"/>
          <w:lang w:eastAsia="en-US"/>
        </w:rPr>
      </w:pPr>
    </w:p>
    <w:p w:rsidR="001F142E" w:rsidRDefault="001F142E" w:rsidP="00AD43DA">
      <w:pPr>
        <w:shd w:val="clear" w:color="auto" w:fill="FFFFFF"/>
        <w:rPr>
          <w:b/>
          <w:bCs/>
        </w:rPr>
      </w:pPr>
    </w:p>
    <w:p w:rsidR="00AD43DA" w:rsidRPr="00AD43DA" w:rsidRDefault="00AD43DA" w:rsidP="00AD43DA">
      <w:pPr>
        <w:shd w:val="clear" w:color="auto" w:fill="FFFFFF"/>
      </w:pPr>
      <w:r w:rsidRPr="00AD43DA">
        <w:rPr>
          <w:b/>
          <w:bCs/>
        </w:rPr>
        <w:lastRenderedPageBreak/>
        <w:t>2.3.8.5.Родители  учащихся как законные представители обязаны:</w:t>
      </w:r>
    </w:p>
    <w:p w:rsidR="00AD43DA" w:rsidRPr="00AD43DA" w:rsidRDefault="00AD43DA" w:rsidP="00AD43DA">
      <w:pPr>
        <w:shd w:val="clear" w:color="auto" w:fill="FFFFFF"/>
        <w:jc w:val="both"/>
      </w:pPr>
      <w:r w:rsidRPr="00AD43DA">
        <w:t>2.3.8.5.1. Следить за сохранностью полученных учебников (правильное хранение и использование учебной литературы);</w:t>
      </w:r>
    </w:p>
    <w:p w:rsidR="00AD43DA" w:rsidRPr="00AD43DA" w:rsidRDefault="00AD43DA" w:rsidP="00AD43DA">
      <w:pPr>
        <w:shd w:val="clear" w:color="auto" w:fill="FFFFFF"/>
        <w:jc w:val="both"/>
      </w:pPr>
      <w:r w:rsidRPr="00AD43DA">
        <w:t xml:space="preserve">2.3.8.5.2. Возмещать в соответствии с Законом и на основании Правил пользования библиотекой ущерб, нанесенный государственному имуществу, т.е. учебникам из фонда школьной учебной литературы (если  таковое случится), так как являются законными представителями обучающегося.  </w:t>
      </w:r>
    </w:p>
    <w:p w:rsidR="00AD43DA" w:rsidRPr="00AD43DA" w:rsidRDefault="00AD43DA" w:rsidP="00AD43DA">
      <w:pPr>
        <w:shd w:val="clear" w:color="auto" w:fill="FFFFFF"/>
        <w:ind w:firstLine="708"/>
        <w:jc w:val="both"/>
        <w:rPr>
          <w:bCs/>
          <w:i/>
        </w:rPr>
      </w:pPr>
      <w:r w:rsidRPr="00AD43DA">
        <w:t>(</w:t>
      </w:r>
      <w:r w:rsidRPr="00AD43DA">
        <w:rPr>
          <w:i/>
        </w:rPr>
        <w:t xml:space="preserve">Основание: закон  «О библиотечном деле» Российская Федерация Федеральный закон «О библиотечном деле» </w:t>
      </w:r>
      <w:r w:rsidRPr="00AD43DA">
        <w:rPr>
          <w:bCs/>
          <w:i/>
        </w:rPr>
        <w:t>принят</w:t>
      </w:r>
      <w:r w:rsidRPr="00AD43DA">
        <w:rPr>
          <w:i/>
        </w:rPr>
        <w:t> </w:t>
      </w:r>
      <w:r w:rsidRPr="00AD43DA">
        <w:rPr>
          <w:bCs/>
          <w:i/>
        </w:rPr>
        <w:t>Государственной Думой23 ноября 1994 года</w:t>
      </w:r>
      <w:r w:rsidRPr="00AD43DA">
        <w:rPr>
          <w:i/>
        </w:rPr>
        <w:t xml:space="preserve"> (с изменениями на 3 июля 2016 года</w:t>
      </w:r>
      <w:proofErr w:type="gramStart"/>
      <w:r w:rsidRPr="00AD43DA">
        <w:rPr>
          <w:i/>
        </w:rPr>
        <w:t>)(</w:t>
      </w:r>
      <w:proofErr w:type="gramEnd"/>
      <w:r w:rsidRPr="00AD43DA">
        <w:rPr>
          <w:i/>
        </w:rPr>
        <w:t>редакция, действующая с 3 октября 2016 года)</w:t>
      </w:r>
    </w:p>
    <w:p w:rsidR="00AD43DA" w:rsidRPr="00AD43DA" w:rsidRDefault="00AD43DA" w:rsidP="00AD43DA">
      <w:pPr>
        <w:shd w:val="clear" w:color="auto" w:fill="FFFFFF"/>
        <w:ind w:firstLine="708"/>
        <w:jc w:val="both"/>
        <w:rPr>
          <w:i/>
        </w:rPr>
      </w:pPr>
      <w:r w:rsidRPr="00AD43DA">
        <w:rPr>
          <w:bCs/>
          <w:i/>
        </w:rPr>
        <w:t>Статья 9</w:t>
      </w:r>
      <w:r w:rsidRPr="00AD43DA">
        <w:rPr>
          <w:b/>
          <w:bCs/>
          <w:i/>
        </w:rPr>
        <w:t>. </w:t>
      </w:r>
      <w:r w:rsidRPr="00AD43DA">
        <w:rPr>
          <w:i/>
        </w:rPr>
        <w:t>Ответственность пользователей библиотек</w:t>
      </w:r>
    </w:p>
    <w:p w:rsidR="00AD43DA" w:rsidRPr="00AD43DA" w:rsidRDefault="00AD43DA" w:rsidP="00AD43DA">
      <w:pPr>
        <w:shd w:val="clear" w:color="auto" w:fill="FFFFFF"/>
        <w:ind w:firstLine="708"/>
        <w:jc w:val="both"/>
        <w:rPr>
          <w:i/>
        </w:rPr>
      </w:pPr>
      <w:r w:rsidRPr="00AD43DA">
        <w:rPr>
          <w:i/>
        </w:rPr>
        <w:t>1.  Пользователи библиотек обязаны соблюдать правила пользования библиотеками.</w:t>
      </w:r>
    </w:p>
    <w:p w:rsidR="00AD43DA" w:rsidRPr="00AD43DA" w:rsidRDefault="00AD43DA" w:rsidP="00AD43DA">
      <w:pPr>
        <w:shd w:val="clear" w:color="auto" w:fill="FFFFFF"/>
        <w:ind w:firstLine="708"/>
        <w:jc w:val="both"/>
        <w:rPr>
          <w:i/>
        </w:rPr>
      </w:pPr>
      <w:r w:rsidRPr="00AD43DA">
        <w:rPr>
          <w:i/>
        </w:rPr>
        <w:t>2.  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  иную ответственность в случаях, предусмотренных действующим законодательством. </w:t>
      </w:r>
    </w:p>
    <w:p w:rsidR="00AD43DA" w:rsidRPr="00AD43DA" w:rsidRDefault="00AD43DA" w:rsidP="00AD43DA">
      <w:pPr>
        <w:shd w:val="clear" w:color="auto" w:fill="FFFFFF"/>
        <w:ind w:firstLine="708"/>
        <w:jc w:val="both"/>
        <w:rPr>
          <w:i/>
        </w:rPr>
      </w:pPr>
      <w:r w:rsidRPr="00AD43DA">
        <w:rPr>
          <w:i/>
        </w:rPr>
        <w:t>3.  Взамен утерянных или испорченных учебников принимаются другие книги, необходимые школе, учебник заменяется равноценным или взимается номинальная стоимость учебника.</w:t>
      </w:r>
    </w:p>
    <w:p w:rsidR="00AD43DA" w:rsidRPr="00AD43DA" w:rsidRDefault="00AD43DA" w:rsidP="00AD43DA">
      <w:pPr>
        <w:shd w:val="clear" w:color="auto" w:fill="FFFFFF"/>
        <w:ind w:firstLine="708"/>
        <w:jc w:val="both"/>
      </w:pPr>
      <w:r w:rsidRPr="00AD43DA">
        <w:rPr>
          <w:i/>
        </w:rPr>
        <w:t> 4. Если учебник утерян или испорчен учащимися, родители  (лица заменяющие) возмещают ущерб путем приобретения равноценного учебника.</w:t>
      </w:r>
    </w:p>
    <w:p w:rsidR="00AD43DA" w:rsidRPr="00AD43DA" w:rsidRDefault="00AD43DA" w:rsidP="00AD43DA">
      <w:pPr>
        <w:shd w:val="clear" w:color="auto" w:fill="FFFFFF"/>
        <w:ind w:firstLine="708"/>
        <w:jc w:val="both"/>
      </w:pPr>
    </w:p>
    <w:p w:rsidR="00AD43DA" w:rsidRPr="00AD43DA" w:rsidRDefault="00AD43DA" w:rsidP="00AD43DA">
      <w:pPr>
        <w:shd w:val="clear" w:color="auto" w:fill="FFFFFF"/>
      </w:pPr>
      <w:r w:rsidRPr="00AD43DA">
        <w:rPr>
          <w:b/>
          <w:bCs/>
        </w:rPr>
        <w:t>2.3.8.6. Пользователи учебников и учебной литературы школьной библиотеки обязаны:</w:t>
      </w:r>
    </w:p>
    <w:p w:rsidR="00AD43DA" w:rsidRPr="00AD43DA" w:rsidRDefault="00AD43DA" w:rsidP="00AD43DA">
      <w:pPr>
        <w:shd w:val="clear" w:color="auto" w:fill="FFFFFF"/>
      </w:pPr>
      <w:r w:rsidRPr="00AD43DA">
        <w:t>2.3.8.6.1. Соблюдать правила пользования школьными учебниками и учебной литературой.</w:t>
      </w:r>
    </w:p>
    <w:p w:rsidR="00AD43DA" w:rsidRPr="00AD43DA" w:rsidRDefault="00AD43DA" w:rsidP="00AD43DA">
      <w:r w:rsidRPr="00AD43DA">
        <w:t>2.3.8.6.2.  Бережно относиться к произведениям печати: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- в течение срока пользования учебник должен иметь прочную обложку, защищающую его от повреждений и загрязнений;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- не бросать учебники, не подвергать их трансформации;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- не вырывать, не загибать страницы, не вкладывать в учебник посторонние предметы: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авторучки, линейки, карандаши и т.п.;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- не делать в учебниках подчеркивания, пометки карандашом или ручкой (допускается только подпись учебника на титульной странице карандашом или </w:t>
      </w:r>
      <w:r w:rsidRPr="00AD43DA">
        <w:rPr>
          <w:rFonts w:eastAsiaTheme="minorHAnsi"/>
          <w:lang w:eastAsia="en-US"/>
        </w:rPr>
        <w:t>ручкой);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- беречь от попадания воды (носить учебники в портфелях);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- дома хранить, учебники в отведенном для них месте, недоступном для маленьких детей и домашних животных, отдаленном от источников огня и влаги;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- не работать с учебниками грязными руками – это не только загрязнит учебник, но и будет являться переносчиком различных инфекционных </w:t>
      </w:r>
      <w:r w:rsidRPr="00AD43DA">
        <w:rPr>
          <w:rFonts w:eastAsiaTheme="minorHAnsi"/>
          <w:lang w:eastAsia="en-US"/>
        </w:rPr>
        <w:t>заболеваний.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2.3.8.6.3. При получении документов из фонда учебников: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2.3.8.6.3.1. Убедиться в отсутствии дефектов, а при обнаружении проинформировать об этом классного руководителя и библиотекаря, принять меры для ремонта: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- ремонт учебника (клейка) производится клеем ПВА и бумагой, если блок книги полностью или частично оторван от обложки (сушить книгу после клейки </w:t>
      </w:r>
      <w:r w:rsidRPr="00AD43DA">
        <w:rPr>
          <w:rFonts w:eastAsiaTheme="minorHAnsi"/>
          <w:lang w:eastAsia="en-US"/>
        </w:rPr>
        <w:t>в течение суток), затем, при необходимости, проклеить прозрачным скотчем;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- разорванные или оторванные листы, потертые углы проклеивать прозрачным скотчем с обеих сторон (более подробная инструкция по ремонту учебников </w:t>
      </w:r>
      <w:r w:rsidRPr="00AD43DA">
        <w:rPr>
          <w:rFonts w:eastAsiaTheme="minorHAnsi"/>
          <w:lang w:eastAsia="en-US"/>
        </w:rPr>
        <w:t>и книг имеется в библиотеке); учебник, отремонтированный некачественно, возвращается для повторного ремонта.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2.3.8.6.3.2.Если учебник не подлежит ремонту – обратиться в библиотеку не позднее сентября для замены учебника или отметки о недочетах. В конце учебного года претензии о недочетах не принимаются, и вина возлагается на обучающегося.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2.3.8.6.3.3. Расписаться в сводной ведомости получения учебников за полученные учебники (исключение: обучающиеся 1—4 классов, сводную ведомость готовят </w:t>
      </w:r>
      <w:r w:rsidRPr="00AD43DA">
        <w:rPr>
          <w:rFonts w:eastAsiaTheme="minorHAnsi"/>
          <w:lang w:eastAsia="en-US"/>
        </w:rPr>
        <w:t>классные руководители);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2.3.8.6.4. Возвращать документы в школьную библиотеку: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lastRenderedPageBreak/>
        <w:t>- в установленные сроки (график сдачи учебников в конце учебного года для каждого класса (сроки оговариваются с классными руководителями </w:t>
      </w:r>
      <w:r w:rsidRPr="00AD43DA">
        <w:rPr>
          <w:rFonts w:eastAsiaTheme="minorHAnsi"/>
          <w:lang w:eastAsia="en-US"/>
        </w:rPr>
        <w:t>индивидуально); при выбытии раньше срока обучения – сдача учебников классному руководителю (в исключительных случаях: болезнь классного руководителя или другие уважительные причины отсутствия на рабочем месте);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- новые (неиспользованные) учебники, полученные в начале учебного года, должны быть сданы в отличном состоянии;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- учебники, использованные в учебном процессе 2-3 года, - в хорошем состоянии;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-учебники, использованные несколько лет, в потребном состоянии, аккуратно подклеенные.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2.3.8.6.5. Заменять учебники школьной библиотеки в случае их утраты или порчи им равноценными, либо компенсировать ущерб в размере, установленном </w:t>
      </w:r>
      <w:r w:rsidRPr="00AD43DA">
        <w:rPr>
          <w:rFonts w:eastAsiaTheme="minorHAnsi"/>
          <w:lang w:eastAsia="en-US"/>
        </w:rPr>
        <w:t>правилами пользования школьной библиотекой;</w:t>
      </w:r>
    </w:p>
    <w:p w:rsidR="00AD43DA" w:rsidRPr="00AD43DA" w:rsidRDefault="00AD43DA" w:rsidP="00AD43DA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bCs/>
          <w:lang w:eastAsia="en-US"/>
        </w:rPr>
        <w:t>2.3.8.6.6.  Полностью рассчитаться со школьной библиотекой по окончании учебного года.</w:t>
      </w:r>
    </w:p>
    <w:p w:rsidR="00AD43DA" w:rsidRPr="00AD43DA" w:rsidRDefault="00AD43DA" w:rsidP="00AD43DA">
      <w:pPr>
        <w:rPr>
          <w:rFonts w:eastAsiaTheme="minorHAnsi"/>
          <w:lang w:eastAsia="en-US"/>
        </w:rPr>
      </w:pPr>
    </w:p>
    <w:p w:rsidR="00AD43DA" w:rsidRPr="00AD43DA" w:rsidRDefault="00AD43DA" w:rsidP="00AD43DA">
      <w:pPr>
        <w:pStyle w:val="a3"/>
        <w:numPr>
          <w:ilvl w:val="0"/>
          <w:numId w:val="7"/>
        </w:numPr>
        <w:shd w:val="clear" w:color="auto" w:fill="FFFFFF"/>
        <w:jc w:val="center"/>
        <w:rPr>
          <w:b/>
        </w:rPr>
      </w:pPr>
      <w:r w:rsidRPr="00AD43DA">
        <w:rPr>
          <w:b/>
        </w:rPr>
        <w:t xml:space="preserve">Основной фонд </w:t>
      </w:r>
    </w:p>
    <w:p w:rsidR="00AD43DA" w:rsidRPr="00AD43DA" w:rsidRDefault="00AD43DA" w:rsidP="00AD43DA">
      <w:pPr>
        <w:pStyle w:val="a3"/>
        <w:shd w:val="clear" w:color="auto" w:fill="FFFFFF"/>
        <w:ind w:left="422"/>
        <w:rPr>
          <w:b/>
        </w:rPr>
      </w:pPr>
    </w:p>
    <w:p w:rsidR="00AD43DA" w:rsidRPr="00AD43DA" w:rsidRDefault="00AD43DA" w:rsidP="00AD43DA">
      <w:pPr>
        <w:pStyle w:val="a3"/>
        <w:shd w:val="clear" w:color="auto" w:fill="FFFFFF"/>
        <w:ind w:left="422"/>
        <w:rPr>
          <w:b/>
        </w:rPr>
      </w:pPr>
      <w:r w:rsidRPr="00AD43DA">
        <w:rPr>
          <w:b/>
        </w:rPr>
        <w:t>3.1. Учет основного фонда</w:t>
      </w:r>
    </w:p>
    <w:p w:rsidR="00AD43DA" w:rsidRPr="00AD43DA" w:rsidRDefault="00AD43DA" w:rsidP="00AD43DA">
      <w:pPr>
        <w:shd w:val="clear" w:color="auto" w:fill="FFFFFF"/>
        <w:ind w:firstLine="567"/>
        <w:jc w:val="both"/>
        <w:rPr>
          <w:b/>
        </w:rPr>
      </w:pPr>
      <w:r w:rsidRPr="00AD43DA">
        <w:rPr>
          <w:b/>
          <w:bCs/>
        </w:rPr>
        <w:t>3.1.1.  Единицы учета: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Основные единицы учета поступлений и выбытия в библиотечном фонде:</w:t>
      </w:r>
    </w:p>
    <w:p w:rsidR="00AD43DA" w:rsidRPr="00AD43DA" w:rsidRDefault="00AD43DA" w:rsidP="00AD43DA">
      <w:pPr>
        <w:shd w:val="clear" w:color="auto" w:fill="FFFFFF"/>
        <w:ind w:left="567"/>
        <w:jc w:val="both"/>
      </w:pPr>
      <w:r w:rsidRPr="00AD43DA">
        <w:t>- название – каждое новое или повторное издание, другой документ отличающиеся от остальных заглавием, выходными данными или  другими элементами  оформления;</w:t>
      </w:r>
    </w:p>
    <w:p w:rsidR="00AD43DA" w:rsidRPr="00AD43DA" w:rsidRDefault="00AD43DA" w:rsidP="00AD43DA">
      <w:pPr>
        <w:shd w:val="clear" w:color="auto" w:fill="FFFFFF"/>
        <w:ind w:left="567"/>
        <w:jc w:val="both"/>
      </w:pPr>
      <w:r w:rsidRPr="00AD43DA">
        <w:t>- экземпляр – каждая отдельная единица документа, включаемая в фонд или выбывающая из него.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Общая  величина фонда учитывается в экземплярах и названиях.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Основными единицами учета периодики являются экземпляр и название.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- для журналов – экземпляр (том, номер, выпуск) и название издания  за все годы его поступления в фонд.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- для газет – единицей учета, является годовой комплект и название газеты за все годы  поступления в фонд.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Единицами учета фонда электронных изданий являются:  дискета и оптический диск (CD-ROM и мультимедиа), а также  название: диск – приложение не учитывается как отдельный экземпляр, если представляет собой вкладк</w:t>
      </w:r>
      <w:proofErr w:type="gramStart"/>
      <w:r w:rsidRPr="00AD43DA">
        <w:t>у(</w:t>
      </w:r>
      <w:proofErr w:type="gramEnd"/>
      <w:r w:rsidRPr="00AD43DA">
        <w:t>вложение) в издание.</w:t>
      </w:r>
    </w:p>
    <w:p w:rsidR="00AD43DA" w:rsidRPr="00AD43DA" w:rsidRDefault="00AD43DA" w:rsidP="00AD43DA">
      <w:pPr>
        <w:shd w:val="clear" w:color="auto" w:fill="FFFFFF"/>
        <w:ind w:firstLine="567"/>
        <w:jc w:val="both"/>
        <w:rPr>
          <w:b/>
        </w:rPr>
      </w:pPr>
      <w:r w:rsidRPr="00AD43DA">
        <w:rPr>
          <w:b/>
          <w:bCs/>
        </w:rPr>
        <w:t xml:space="preserve">3.1.2.Виды и порядок учета 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Осуществляется два вида учета основного фонда: </w:t>
      </w:r>
      <w:r w:rsidRPr="00AD43DA">
        <w:rPr>
          <w:bCs/>
        </w:rPr>
        <w:t>индивидуальный и суммарный</w:t>
      </w:r>
      <w:proofErr w:type="gramStart"/>
      <w:r w:rsidRPr="00AD43DA">
        <w:t>.П</w:t>
      </w:r>
      <w:proofErr w:type="gramEnd"/>
      <w:r w:rsidRPr="00AD43DA">
        <w:t>ри учете поступления документов в  фонд выделяются документы временного хранения, которые не ставятся на баланс. К ним относятся брошюры: (объем до 48 с); листовки (объем до 4 с); календари; плакаты; методические разработки; программы; материалы, подлежащие после списания раздаче учащимся и педагогам (документы библиотека определяет самостоятельно).</w:t>
      </w:r>
    </w:p>
    <w:p w:rsidR="00AD43DA" w:rsidRPr="00AD43DA" w:rsidRDefault="00AD43DA" w:rsidP="00AD43DA">
      <w:pPr>
        <w:shd w:val="clear" w:color="auto" w:fill="FFFFFF"/>
        <w:ind w:firstLine="567"/>
        <w:jc w:val="both"/>
        <w:rPr>
          <w:b/>
        </w:rPr>
      </w:pPr>
      <w:r w:rsidRPr="00AD43DA">
        <w:rPr>
          <w:b/>
          <w:bCs/>
        </w:rPr>
        <w:t>3.1.2.1.  Суммарный учёт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Суммарному учету подлежат все виды документов (кроме газет). Производится учет, партиями по одному сопроводительному документу (</w:t>
      </w:r>
      <w:proofErr w:type="spellStart"/>
      <w:r w:rsidRPr="00AD43DA">
        <w:t>счетфактура</w:t>
      </w:r>
      <w:proofErr w:type="spellEnd"/>
      <w:r w:rsidRPr="00AD43DA">
        <w:t>, накладная, акт).В случае отсутствия сопроводительного документа составляется акт приема.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rPr>
          <w:bCs/>
        </w:rPr>
        <w:t>Формой</w:t>
      </w:r>
      <w:r w:rsidRPr="00AD43DA">
        <w:t> суммарного учета является книга в традиционном или машиночитаемом виде. </w:t>
      </w:r>
      <w:r w:rsidRPr="00AD43DA">
        <w:rPr>
          <w:bCs/>
        </w:rPr>
        <w:t>«Книга суммарного учета (КСУ)</w:t>
      </w:r>
      <w:r w:rsidRPr="00AD43DA">
        <w:rPr>
          <w:b/>
          <w:bCs/>
        </w:rPr>
        <w:t> </w:t>
      </w:r>
      <w:r w:rsidRPr="00AD43DA">
        <w:t> состоит из 3-х частей: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rPr>
          <w:b/>
          <w:bCs/>
        </w:rPr>
        <w:t>- </w:t>
      </w:r>
      <w:r w:rsidRPr="00AD43DA">
        <w:t>часть 1 – «Поступление в фонд»;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- часть 2 – « Выбытие из фонда»;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- часть 3 – « Итоги движения фонда».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Запись в КСУ ведется с момента поступления в библиотеку первой партии  документов.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 xml:space="preserve">Сведения о поступивших в библиотечный фонд документах  фиксируются в 1-й части КСУ « Поступление в фонд» в показателях: дата и номер записи, источник поступления, номер и /или дата сопроводительного документа, количество поступивших документов </w:t>
      </w:r>
      <w:r w:rsidRPr="00AD43DA">
        <w:lastRenderedPageBreak/>
        <w:t>(всего, в том числе, по видам, содержанию), стоимость приобретенных документов. Нумерация записей из года в год продолжается.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На периодические издания, поступившие по подписке, один раз в год составляется акт, на основании которого  в КСУ записывается количество поступивших журналов / в экз. и назв./ и их распределение по содержанию.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Стоимость журналов не указывается. Акт на поступление периодических изданий в бухгалтерию не сдаются.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 xml:space="preserve">Сведения о выбывших из библиотеки документах отражаются, во 2-й части КСУ/ нумерация записей из года в год продолжается (графа 2 - № акта по порядку)/, </w:t>
      </w:r>
      <w:r w:rsidR="00F52324">
        <w:t>с указанием причин исключения (</w:t>
      </w:r>
      <w:r w:rsidRPr="00AD43DA">
        <w:t>«Передано», «Списано по ветхости» и т.п.).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Поступление микроформ, электронных издан</w:t>
      </w:r>
      <w:r w:rsidR="00F52324">
        <w:t>ий на машиночитаемых носителях(</w:t>
      </w:r>
      <w:r w:rsidRPr="00AD43DA">
        <w:t>CD-ROM и мультимедиа, дискета) отражается в первой части КСУ с дальнейшей детализацией по видам документов.</w:t>
      </w:r>
    </w:p>
    <w:p w:rsidR="00AD43DA" w:rsidRPr="00AD43DA" w:rsidRDefault="00AD43DA" w:rsidP="00AD43DA">
      <w:pPr>
        <w:shd w:val="clear" w:color="auto" w:fill="FFFFFF"/>
        <w:ind w:firstLine="567"/>
        <w:jc w:val="both"/>
        <w:rPr>
          <w:b/>
        </w:rPr>
      </w:pPr>
      <w:r w:rsidRPr="00AD43DA">
        <w:rPr>
          <w:b/>
          <w:bCs/>
        </w:rPr>
        <w:t>3.1.2.2. Индивидуальный учет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rPr>
          <w:bCs/>
        </w:rPr>
        <w:t>Индивидуальный</w:t>
      </w:r>
      <w:r w:rsidRPr="00AD43DA">
        <w:rPr>
          <w:b/>
          <w:bCs/>
        </w:rPr>
        <w:t> </w:t>
      </w:r>
      <w:r w:rsidRPr="00AD43DA">
        <w:t> учет каждого экземпляра документа или каждого названия документа производится с помощью методов инвентаризации с присвоением документу инвентарного номера или регистрации документа без присвоения ему инвентарного номера. Индивидуальный номер закрепляется за документом на все время его нахождения в фонде библиотеки.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rPr>
          <w:bCs/>
        </w:rPr>
        <w:t>Формами</w:t>
      </w:r>
      <w:r w:rsidRPr="00AD43DA">
        <w:rPr>
          <w:b/>
          <w:bCs/>
        </w:rPr>
        <w:t> </w:t>
      </w:r>
      <w:r w:rsidRPr="00AD43DA">
        <w:t>индивидуального учета документов являются книжная (инвентарная книга), карточная (карточка учетного каталога), журнал учёта нетрадиционных носителей информации.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Формы индивидуального учета документов в обязательном порядке должны содержать следующие показатели: дата записи, инвентарный номер, автор и заглавие, год издания, цена,  номер акта выбытия.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В примечании указывается наличие и вид приложения к основному документу. Индивидуальный учет изданий, АВД, микроформ, электронных изданий осуществляется в отдельной для каждого  вида форме индивидуального учета. 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Документы, записанные в инвентарную книгу, относятся на балансе школы.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Инвентарные книги хранятся в библиотеке постоянно.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Страницы в инвентарной книге нумеруются. Титульный лист и его оборотная сторона в нумерацию страниц не входит. На каждой строчке делается одна запись. Инвентарные книги имеются  двух видов.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Каждый экземпляр документа, подлежащий инвентаризации, записывается в инвентарную книгу и получает отдельный, лишь ему присвоенный номер.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Номер проставляется на каждой строчке инвентарной книги, во избежание ошибок номер проставляется до записи издания в инвентарную книгу.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Необходимые для записи в инвентарную книгу сведения о книге берутся с титульного листа, недостающие сведения – из выходных данных.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В графе «Отметки о проверке» во время проверки библиотечного фонда условными значками отмечается наличие или отсутствие данного  издания в фонде; эти значки для каждого года проверки должны быть разными по цвету или изображению.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В графе «Автор и заглавие» приводится фамилия автора и заглавие издания.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Инициалы авторов не указываются; при наличии двух авторов через запятую пишутся фамилии обоих; при наличии трёх авторов пишется фамилия первого с указанием «и др.»; при наличии четырёх и более авторов издание     записывается под заглавием. Между фамилией автора и заглавием не следует оставлять свободного промежутка или ставить тире. Не следует также заключать заглавие в кавычки. Заглавие, состоящее  из нескольких слов, разрешается сокращать, но так, чтобы можно было понять его смысл. При записи длинного заглавия (более 5 слов) записываются первые 2-3 слова. Обязательно указываются порядковые номера томов, частей и выпусков.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При записи на одной странице дублетов одного и того же документа или многотомного издания с одним заглавием в последующих строках графы ставят кавычки и указывают (при записи многотомных изданий) порядковый номер тома.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lastRenderedPageBreak/>
        <w:t>В графе «Год издания» указываются две последние цифры года выхода, документа в свет. Если оно выпущено в другом веке, тогда год документа пишется полностью. При записи на одной странице инвентарной книги произведений с одним годом издания, в последующих строках графы ставятся кавычки. 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Графа «Цена», разделена на две подграфы: рубли и копейки / 47.00/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В графе, в котором оформлено исключение данного документа, указывают номер акта, и через тире – последние две цифры год его составления, например:« 4-07».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В графе «Примечания» указывают исправление ошибок, допущенных при записи в инвентарь; разного  рода серьезные дефекты, обнаруженные в документе; особенности наиболее ценных изданий. Исправленные ошибки должны быть заверены педагогом-библиотекарем и директором школы.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Каждый документ записывается на языке оригинала чернилами (пастой) черного (синего) цвета.  Записи в инвентарной книге следует производить аккуратно, разборчивым почерком.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Брошюры и периодические издания в инвентарные книги не вносятся.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 xml:space="preserve">После приема партии книг и ее суммарного и индивидуального учета на сопроводительном документе (накладная, акт) делается запись: </w:t>
      </w:r>
      <w:proofErr w:type="gramStart"/>
      <w:r w:rsidRPr="00AD43DA">
        <w:t>«Книги в количестве ….. экз., на сумму…..руб. …..коп. получены и записаны в книгу суммарного учета по № ….. В том числе приняты на баланс ….. экз. на сумму…. С записью в инвентарную книгу за № ….Кроме того, получено ….экз. документов временного хранения на сумму….. руб. ….коп., не подлежащие постановке на баланс, дата, подпись».</w:t>
      </w:r>
      <w:proofErr w:type="gramEnd"/>
      <w:r w:rsidRPr="00AD43DA">
        <w:t xml:space="preserve"> Оригинал сопроводительного документа передается в бухгалтерию, а копия остаётся в библиотеке.</w:t>
      </w:r>
    </w:p>
    <w:p w:rsidR="00595B00" w:rsidRDefault="00595B00" w:rsidP="00AD43DA">
      <w:pPr>
        <w:shd w:val="clear" w:color="auto" w:fill="FFFFFF"/>
        <w:rPr>
          <w:b/>
        </w:rPr>
      </w:pPr>
    </w:p>
    <w:p w:rsidR="00AD43DA" w:rsidRPr="00AD43DA" w:rsidRDefault="00AD43DA" w:rsidP="00AD43DA">
      <w:pPr>
        <w:shd w:val="clear" w:color="auto" w:fill="FFFFFF"/>
      </w:pPr>
      <w:r w:rsidRPr="00AD43DA">
        <w:rPr>
          <w:b/>
        </w:rPr>
        <w:t>3.1.3.</w:t>
      </w:r>
      <w:r w:rsidRPr="00AD43DA">
        <w:rPr>
          <w:b/>
          <w:bCs/>
        </w:rPr>
        <w:t xml:space="preserve">Исключение документов </w:t>
      </w:r>
    </w:p>
    <w:p w:rsidR="00AD43DA" w:rsidRPr="00AD43DA" w:rsidRDefault="00AD43DA" w:rsidP="00AD43DA">
      <w:pPr>
        <w:shd w:val="clear" w:color="auto" w:fill="FFFFFF"/>
        <w:ind w:firstLine="567"/>
        <w:jc w:val="both"/>
        <w:rPr>
          <w:b/>
        </w:rPr>
      </w:pPr>
      <w:r w:rsidRPr="00AD43DA">
        <w:rPr>
          <w:b/>
          <w:bCs/>
        </w:rPr>
        <w:t xml:space="preserve">3.1.3.1. </w:t>
      </w:r>
      <w:r w:rsidRPr="00AD43DA">
        <w:rPr>
          <w:b/>
        </w:rPr>
        <w:t>Перечень причин исключения документов из фонда: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 xml:space="preserve">«ветхость (физический износ), дефектность, устарелость по содержанию, </w:t>
      </w:r>
      <w:proofErr w:type="spellStart"/>
      <w:r w:rsidRPr="00AD43DA">
        <w:t>дублетность</w:t>
      </w:r>
      <w:proofErr w:type="spellEnd"/>
      <w:r w:rsidRPr="00AD43DA">
        <w:t xml:space="preserve">,  </w:t>
      </w:r>
      <w:proofErr w:type="spellStart"/>
      <w:r w:rsidRPr="00AD43DA">
        <w:t>непрофильность</w:t>
      </w:r>
      <w:proofErr w:type="spellEnd"/>
      <w:r w:rsidRPr="00AD43DA">
        <w:t>, утрат</w:t>
      </w:r>
      <w:proofErr w:type="gramStart"/>
      <w:r w:rsidRPr="00AD43DA">
        <w:t>а(</w:t>
      </w:r>
      <w:proofErr w:type="gramEnd"/>
      <w:r w:rsidRPr="00AD43DA">
        <w:t xml:space="preserve"> с указанием конкретных обстоятельств утраты: пропажа из фондов открытого доступа, утеря читателями, хищение, в результате бедствий стихийного и техногенного характера, по неустановленным причинам /недостача/)».</w:t>
      </w:r>
    </w:p>
    <w:p w:rsidR="00AD43DA" w:rsidRPr="00AD43DA" w:rsidRDefault="00AD43DA" w:rsidP="00AD43DA">
      <w:pPr>
        <w:shd w:val="clear" w:color="auto" w:fill="FFFFFF"/>
        <w:ind w:firstLine="567"/>
        <w:jc w:val="both"/>
        <w:rPr>
          <w:b/>
        </w:rPr>
      </w:pPr>
      <w:r w:rsidRPr="00AD43DA">
        <w:rPr>
          <w:b/>
          <w:bCs/>
        </w:rPr>
        <w:t>3.1.3.2. Оформление выбытия документов из библиотечного фонда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Выбытие документов из фонда оформляется актом об исключении и отображается в «Книге суммарного учета» и в формах индивидуального учета фонда.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В  каждом   акте фиксируются    сведения о документах, исключаемых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 xml:space="preserve">по одной причине: ветхость(физический износ),дефектность, устарелость по содержанию; </w:t>
      </w:r>
      <w:proofErr w:type="spellStart"/>
      <w:r w:rsidRPr="00AD43DA">
        <w:t>дублетность</w:t>
      </w:r>
      <w:proofErr w:type="spellEnd"/>
      <w:r w:rsidRPr="00AD43DA">
        <w:t xml:space="preserve">, </w:t>
      </w:r>
      <w:proofErr w:type="spellStart"/>
      <w:r w:rsidRPr="00AD43DA">
        <w:t>непрофильность</w:t>
      </w:r>
      <w:proofErr w:type="spellEnd"/>
      <w:r w:rsidRPr="00AD43DA">
        <w:t>, утрата (с указанием конкретных обстоятельств утраты: пропажа из фондов открытого доступа, утеря читателями, хищение, в результате бедствий    стихийного и техногенного характера, по неустановленным причинам    /недостача/)».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Акты на списание документов визируются  инвентаризационной комиссией по сохранности фондов. Завизированные акты утверждаются директором школы.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К акту прилагается список документов, подлежащих списанию.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На основании актов об исключении книг бухгалтерия снимает с баланса библиотеки стоимость выбывших документов.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При выбытии изданий, не состоящих на балансе библиотеки (периодика, брошюры и т.п.), составляется акт, который в бухгалтерию не передается.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Количество документов, списанных по этому акту, вычитается из общего количества документов, записанных в КСУ (часть 3.Итоги движения библиотечного фонда).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Документы, принятые от читателей взамен утерянных, фиксируются в «Тетради учета книг и др. документов принятых от читателей взамен утерянных». На основании сделанных в ней записей составляются акты на поступление и выбытие,  которые регистрируются в соответствующих  частях «КСУ библиотечного фонда»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Документы, исключаемые, как непрофильные и дублетные, могут быть безвозмездно переданы в порядке книгообмена в другие библиотеки по акту.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lastRenderedPageBreak/>
        <w:t>Сведения о выбывших из действующих фондов библиотеки документах регистрируются в соответствующих графах второй части КСУ / с указанием причины/. Информация о выбывших документах отражается во всех учетных формах, каталогах, инвентарных книгах.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 xml:space="preserve">Списание документов, состоящих на бухгалтерском учете, производится с применением </w:t>
      </w:r>
      <w:proofErr w:type="spellStart"/>
      <w:r w:rsidRPr="00AD43DA">
        <w:t>переоценочных</w:t>
      </w:r>
      <w:proofErr w:type="spellEnd"/>
      <w:r w:rsidRPr="00AD43DA">
        <w:t xml:space="preserve"> коэффициентов, /если фонд был переоценен/.</w:t>
      </w:r>
    </w:p>
    <w:p w:rsidR="00AD43DA" w:rsidRPr="00AD43DA" w:rsidRDefault="00AD43DA" w:rsidP="00AD43DA">
      <w:pPr>
        <w:shd w:val="clear" w:color="auto" w:fill="FFFFFF"/>
        <w:ind w:firstLine="567"/>
        <w:jc w:val="both"/>
      </w:pPr>
      <w:r w:rsidRPr="00AD43DA">
        <w:t> </w:t>
      </w:r>
    </w:p>
    <w:p w:rsidR="00AD43DA" w:rsidRPr="00AD43DA" w:rsidRDefault="00AD43DA" w:rsidP="00AD43DA">
      <w:pPr>
        <w:pStyle w:val="a3"/>
        <w:numPr>
          <w:ilvl w:val="1"/>
          <w:numId w:val="14"/>
        </w:numPr>
        <w:shd w:val="clear" w:color="auto" w:fill="FFFFFF"/>
      </w:pPr>
      <w:r w:rsidRPr="00AD43DA">
        <w:rPr>
          <w:b/>
          <w:bCs/>
        </w:rPr>
        <w:t>Инвентаризация библиотечного фонда</w:t>
      </w:r>
    </w:p>
    <w:p w:rsidR="00AD43DA" w:rsidRPr="00AD43DA" w:rsidRDefault="00AD43DA" w:rsidP="00AD43DA">
      <w:pPr>
        <w:pStyle w:val="a3"/>
        <w:numPr>
          <w:ilvl w:val="2"/>
          <w:numId w:val="14"/>
        </w:numPr>
        <w:shd w:val="clear" w:color="auto" w:fill="FFFFFF"/>
        <w:ind w:left="0" w:firstLine="0"/>
        <w:jc w:val="both"/>
      </w:pPr>
      <w:r w:rsidRPr="00AD43DA">
        <w:t>Инвентаризация библиотечного фонда школы осуществляетсяс целью контроля над сохранностью и эффективностьюиспользования документов.</w:t>
      </w:r>
    </w:p>
    <w:p w:rsidR="00AD43DA" w:rsidRPr="00AD43DA" w:rsidRDefault="00AD43DA" w:rsidP="00AD43DA">
      <w:pPr>
        <w:shd w:val="clear" w:color="auto" w:fill="FFFFFF"/>
        <w:jc w:val="both"/>
      </w:pPr>
      <w:r w:rsidRPr="00AD43DA">
        <w:t>3.2.2. Инвентаризация библиотечного фонда проводится потребованию администрации школы.</w:t>
      </w:r>
    </w:p>
    <w:p w:rsidR="00AD43DA" w:rsidRPr="00AD43DA" w:rsidRDefault="00AD43DA" w:rsidP="00AD43DA">
      <w:pPr>
        <w:shd w:val="clear" w:color="auto" w:fill="FFFFFF"/>
        <w:jc w:val="both"/>
      </w:pPr>
      <w:r w:rsidRPr="00AD43DA">
        <w:t>3.2.3. Инвентаризационная ведомость содержит наименованиеосновных  средств, дату приобретения, инвентарный номер,количество, стоимость единицы документа, суммарная стоимость документов библиотечного фонда.</w:t>
      </w:r>
    </w:p>
    <w:p w:rsidR="00AD43DA" w:rsidRPr="00AD43DA" w:rsidRDefault="00AD43DA" w:rsidP="001F142E">
      <w:pPr>
        <w:shd w:val="clear" w:color="auto" w:fill="FFFFFF"/>
        <w:jc w:val="both"/>
      </w:pPr>
      <w:r w:rsidRPr="00AD43DA">
        <w:t>3.2.4. Инвентаризационная ведомость применяется при отслеживании</w:t>
      </w:r>
      <w:r w:rsidR="001F142E">
        <w:t xml:space="preserve"> </w:t>
      </w:r>
      <w:r w:rsidRPr="00AD43DA">
        <w:t xml:space="preserve">целевого </w:t>
      </w:r>
      <w:r w:rsidR="001F142E">
        <w:t>и</w:t>
      </w:r>
      <w:r w:rsidRPr="00AD43DA">
        <w:t>спользования  библиотечного фонда.</w:t>
      </w:r>
    </w:p>
    <w:p w:rsidR="00AD43DA" w:rsidRPr="00AD43DA" w:rsidRDefault="00AD43DA" w:rsidP="00AD43DA">
      <w:pPr>
        <w:ind w:firstLine="567"/>
        <w:jc w:val="both"/>
        <w:rPr>
          <w:rFonts w:eastAsiaTheme="minorHAnsi"/>
          <w:lang w:eastAsia="en-US"/>
        </w:rPr>
      </w:pP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56441F" w:rsidRPr="00AD43DA" w:rsidRDefault="0056441F" w:rsidP="0056441F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AD43DA" w:rsidRDefault="00AD43DA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404E06" w:rsidRPr="00AD43DA" w:rsidRDefault="00404E06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>
        <w:rPr>
          <w:noProof/>
        </w:rPr>
        <w:lastRenderedPageBreak/>
        <w:drawing>
          <wp:inline distT="0" distB="0" distL="0" distR="0">
            <wp:extent cx="6115050" cy="8410575"/>
            <wp:effectExtent l="0" t="0" r="0" b="9525"/>
            <wp:docPr id="2" name="Рисунок 2" descr="C:\Users\1\Documents\Scanned Documents\Рисунок (8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87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4E06" w:rsidRPr="00AD43DA" w:rsidSect="001F142E">
      <w:foot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5C3" w:rsidRDefault="009225C3" w:rsidP="001F142E">
      <w:r>
        <w:separator/>
      </w:r>
    </w:p>
  </w:endnote>
  <w:endnote w:type="continuationSeparator" w:id="0">
    <w:p w:rsidR="009225C3" w:rsidRDefault="009225C3" w:rsidP="001F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068641"/>
      <w:docPartObj>
        <w:docPartGallery w:val="Page Numbers (Bottom of Page)"/>
        <w:docPartUnique/>
      </w:docPartObj>
    </w:sdtPr>
    <w:sdtEndPr/>
    <w:sdtContent>
      <w:p w:rsidR="001F142E" w:rsidRDefault="001F142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E06">
          <w:rPr>
            <w:noProof/>
          </w:rPr>
          <w:t>10</w:t>
        </w:r>
        <w:r>
          <w:fldChar w:fldCharType="end"/>
        </w:r>
      </w:p>
    </w:sdtContent>
  </w:sdt>
  <w:p w:rsidR="001F142E" w:rsidRDefault="001F142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5C3" w:rsidRDefault="009225C3" w:rsidP="001F142E">
      <w:r>
        <w:separator/>
      </w:r>
    </w:p>
  </w:footnote>
  <w:footnote w:type="continuationSeparator" w:id="0">
    <w:p w:rsidR="009225C3" w:rsidRDefault="009225C3" w:rsidP="001F1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5FE7E4A"/>
    <w:lvl w:ilvl="0">
      <w:numFmt w:val="bullet"/>
      <w:lvlText w:val="*"/>
      <w:lvlJc w:val="left"/>
    </w:lvl>
  </w:abstractNum>
  <w:abstractNum w:abstractNumId="1">
    <w:nsid w:val="11533E42"/>
    <w:multiLevelType w:val="hybridMultilevel"/>
    <w:tmpl w:val="5B5A05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055B3"/>
    <w:multiLevelType w:val="multilevel"/>
    <w:tmpl w:val="E37A52E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2922489A"/>
    <w:multiLevelType w:val="singleLevel"/>
    <w:tmpl w:val="E814DD40"/>
    <w:lvl w:ilvl="0">
      <w:start w:val="2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4">
    <w:nsid w:val="2D7A584B"/>
    <w:multiLevelType w:val="multilevel"/>
    <w:tmpl w:val="D702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895342"/>
    <w:multiLevelType w:val="multilevel"/>
    <w:tmpl w:val="9E56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24D35"/>
    <w:multiLevelType w:val="singleLevel"/>
    <w:tmpl w:val="670001D8"/>
    <w:lvl w:ilvl="0">
      <w:start w:val="4"/>
      <w:numFmt w:val="decimal"/>
      <w:lvlText w:val="3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7">
    <w:nsid w:val="49E46731"/>
    <w:multiLevelType w:val="multilevel"/>
    <w:tmpl w:val="1F64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4C30EC"/>
    <w:multiLevelType w:val="multilevel"/>
    <w:tmpl w:val="1D04ADC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9">
    <w:nsid w:val="5E5640D0"/>
    <w:multiLevelType w:val="hybridMultilevel"/>
    <w:tmpl w:val="9724AA4A"/>
    <w:lvl w:ilvl="0" w:tplc="8C64400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2B508E1"/>
    <w:multiLevelType w:val="multilevel"/>
    <w:tmpl w:val="8D18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A165C8"/>
    <w:multiLevelType w:val="singleLevel"/>
    <w:tmpl w:val="CE8209E4"/>
    <w:lvl w:ilvl="0">
      <w:start w:val="4"/>
      <w:numFmt w:val="decimal"/>
      <w:lvlText w:val="1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6D7D29E9"/>
    <w:multiLevelType w:val="multilevel"/>
    <w:tmpl w:val="36E09456"/>
    <w:lvl w:ilvl="0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2" w:hanging="1800"/>
      </w:pPr>
      <w:rPr>
        <w:rFonts w:hint="default"/>
      </w:rPr>
    </w:lvl>
  </w:abstractNum>
  <w:abstractNum w:abstractNumId="13">
    <w:nsid w:val="76421263"/>
    <w:multiLevelType w:val="hybridMultilevel"/>
    <w:tmpl w:val="4D508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12"/>
  </w:num>
  <w:num w:numId="8">
    <w:abstractNumId w:val="1"/>
  </w:num>
  <w:num w:numId="9">
    <w:abstractNumId w:val="13"/>
  </w:num>
  <w:num w:numId="10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135"/>
    <w:rsid w:val="000B2630"/>
    <w:rsid w:val="00123A99"/>
    <w:rsid w:val="001E501B"/>
    <w:rsid w:val="001F142E"/>
    <w:rsid w:val="002231A1"/>
    <w:rsid w:val="00257135"/>
    <w:rsid w:val="002B5486"/>
    <w:rsid w:val="00304D03"/>
    <w:rsid w:val="00320BD2"/>
    <w:rsid w:val="003A1A45"/>
    <w:rsid w:val="00404E06"/>
    <w:rsid w:val="004569BA"/>
    <w:rsid w:val="0056441F"/>
    <w:rsid w:val="0057578E"/>
    <w:rsid w:val="00595B00"/>
    <w:rsid w:val="005C3F0B"/>
    <w:rsid w:val="0069605A"/>
    <w:rsid w:val="006E2BA7"/>
    <w:rsid w:val="008855CE"/>
    <w:rsid w:val="008D4BC3"/>
    <w:rsid w:val="009225C3"/>
    <w:rsid w:val="00A76F00"/>
    <w:rsid w:val="00A965EF"/>
    <w:rsid w:val="00AC10FD"/>
    <w:rsid w:val="00AD43DA"/>
    <w:rsid w:val="00AE09BC"/>
    <w:rsid w:val="00D001B0"/>
    <w:rsid w:val="00D01389"/>
    <w:rsid w:val="00D935F9"/>
    <w:rsid w:val="00DF1459"/>
    <w:rsid w:val="00F52324"/>
    <w:rsid w:val="00F60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1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69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9B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23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F14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1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F14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F14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1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69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9B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23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F14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1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F14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F14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3670</Words>
  <Characters>20923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1</cp:lastModifiedBy>
  <cp:revision>9</cp:revision>
  <cp:lastPrinted>2020-02-14T06:55:00Z</cp:lastPrinted>
  <dcterms:created xsi:type="dcterms:W3CDTF">2018-12-11T06:22:00Z</dcterms:created>
  <dcterms:modified xsi:type="dcterms:W3CDTF">2020-02-28T14:33:00Z</dcterms:modified>
</cp:coreProperties>
</file>